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5741DF" w14:textId="475EA1AB" w:rsidR="005179F2" w:rsidRDefault="002B32F3" w:rsidP="00EF6820">
          <w:pPr>
            <w:pStyle w:val="Rubrik1"/>
          </w:pPr>
          <w:r>
            <w:t>Verksamhetsberättelse för 202</w:t>
          </w:r>
          <w:r w:rsidR="00D85852">
            <w:t>3</w:t>
          </w:r>
          <w:r>
            <w:t xml:space="preserve">            lokalförening i Sandviken</w:t>
          </w:r>
        </w:p>
      </w:sdtContent>
    </w:sdt>
    <w:p w14:paraId="3572C062" w14:textId="77777777" w:rsidR="0010225E" w:rsidRDefault="007C0435" w:rsidP="0010225E">
      <w:pPr>
        <w:pStyle w:val="Rubrik2"/>
      </w:pPr>
      <w:r>
        <w:t>Fakta om föreningen</w:t>
      </w:r>
    </w:p>
    <w:p w14:paraId="00D326BE" w14:textId="0B897A78" w:rsidR="00443F01" w:rsidRPr="003B3196" w:rsidRDefault="001B439D" w:rsidP="009638EA">
      <w:r w:rsidRPr="003B3196">
        <w:t>Sveriges Lärare i Sandvikens</w:t>
      </w:r>
      <w:r w:rsidR="00930DA2">
        <w:t xml:space="preserve"> lokalförening</w:t>
      </w:r>
      <w:r w:rsidRPr="003B3196">
        <w:t xml:space="preserve"> h</w:t>
      </w:r>
      <w:r w:rsidR="007D40F6" w:rsidRPr="003B3196">
        <w:t xml:space="preserve">ade </w:t>
      </w:r>
      <w:r w:rsidR="003B3196" w:rsidRPr="003B3196">
        <w:t xml:space="preserve">december 2023 889 yrkesaktiva medlemmar. </w:t>
      </w:r>
      <w:r w:rsidRPr="003B3196">
        <w:t xml:space="preserve"> </w:t>
      </w:r>
    </w:p>
    <w:p w14:paraId="60AE6B54" w14:textId="47BAD957" w:rsidR="00772EBD" w:rsidRDefault="006E57E1" w:rsidP="00772EBD">
      <w:r>
        <w:t>Styr</w:t>
      </w:r>
      <w:r w:rsidR="00C83E84">
        <w:t>e</w:t>
      </w:r>
      <w:r>
        <w:t xml:space="preserve">lsen har bestått av </w:t>
      </w:r>
      <w:r w:rsidR="00F9098F">
        <w:t>1</w:t>
      </w:r>
      <w:r w:rsidR="00D85852">
        <w:t>4</w:t>
      </w:r>
      <w:r w:rsidR="00F9098F">
        <w:t>st</w:t>
      </w:r>
      <w:r w:rsidR="00C83E84">
        <w:t xml:space="preserve"> ordinarie ledamöter</w:t>
      </w:r>
      <w:r w:rsidR="00D85852">
        <w:t xml:space="preserve"> och 5 suppleanter</w:t>
      </w:r>
      <w:r w:rsidR="002F743E">
        <w:t>:</w:t>
      </w:r>
      <w:r w:rsidR="00C83E84">
        <w:t xml:space="preserve"> </w:t>
      </w:r>
    </w:p>
    <w:p w14:paraId="6659AAF0" w14:textId="09C7E4BC" w:rsidR="00F92656" w:rsidRPr="002D4FEC" w:rsidRDefault="00F92656" w:rsidP="00772EBD">
      <w:pPr>
        <w:rPr>
          <w:sz w:val="16"/>
          <w:szCs w:val="16"/>
        </w:rPr>
      </w:pPr>
      <w:r w:rsidRPr="002D4FEC">
        <w:rPr>
          <w:sz w:val="16"/>
          <w:szCs w:val="16"/>
        </w:rPr>
        <w:t xml:space="preserve">Anette Almström Kovacic </w:t>
      </w:r>
      <w:r w:rsidRPr="002D4FEC">
        <w:rPr>
          <w:sz w:val="16"/>
          <w:szCs w:val="16"/>
        </w:rPr>
        <w:tab/>
        <w:t>Ordförande</w:t>
      </w:r>
    </w:p>
    <w:p w14:paraId="131538D6" w14:textId="3638E607" w:rsidR="00A26475" w:rsidRPr="002D4FEC" w:rsidRDefault="00A26475" w:rsidP="00772EBD">
      <w:pPr>
        <w:rPr>
          <w:sz w:val="16"/>
          <w:szCs w:val="16"/>
        </w:rPr>
      </w:pPr>
      <w:r w:rsidRPr="002D4FEC">
        <w:rPr>
          <w:sz w:val="16"/>
          <w:szCs w:val="16"/>
        </w:rPr>
        <w:t>Nenad Tolic</w:t>
      </w:r>
      <w:r w:rsidR="00F07208" w:rsidRPr="002D4FEC">
        <w:rPr>
          <w:sz w:val="16"/>
          <w:szCs w:val="16"/>
        </w:rPr>
        <w:tab/>
      </w:r>
      <w:r w:rsidR="00F07208" w:rsidRPr="002D4FEC">
        <w:rPr>
          <w:sz w:val="16"/>
          <w:szCs w:val="16"/>
        </w:rPr>
        <w:tab/>
        <w:t>Kassör</w:t>
      </w:r>
    </w:p>
    <w:p w14:paraId="39D99B1B" w14:textId="6453816C" w:rsidR="00844916" w:rsidRPr="002D4FEC" w:rsidRDefault="00844916" w:rsidP="00772EBD">
      <w:pPr>
        <w:rPr>
          <w:sz w:val="16"/>
          <w:szCs w:val="16"/>
        </w:rPr>
      </w:pPr>
      <w:r w:rsidRPr="002D4FEC">
        <w:rPr>
          <w:sz w:val="16"/>
          <w:szCs w:val="16"/>
        </w:rPr>
        <w:t>Lo Kollin</w:t>
      </w:r>
      <w:r w:rsidRPr="002D4FEC">
        <w:rPr>
          <w:sz w:val="16"/>
          <w:szCs w:val="16"/>
        </w:rPr>
        <w:tab/>
      </w:r>
      <w:r w:rsidRPr="002D4FEC">
        <w:rPr>
          <w:sz w:val="16"/>
          <w:szCs w:val="16"/>
        </w:rPr>
        <w:tab/>
        <w:t xml:space="preserve">Grundskolan, Sekreterare </w:t>
      </w:r>
    </w:p>
    <w:p w14:paraId="6538BD8F" w14:textId="2E773D37" w:rsidR="00F92656" w:rsidRPr="002D4FEC" w:rsidRDefault="00F92656" w:rsidP="00772EBD">
      <w:pPr>
        <w:rPr>
          <w:sz w:val="16"/>
          <w:szCs w:val="16"/>
        </w:rPr>
      </w:pPr>
      <w:r w:rsidRPr="002D4FEC">
        <w:rPr>
          <w:sz w:val="16"/>
          <w:szCs w:val="16"/>
        </w:rPr>
        <w:t>Malin Björnson</w:t>
      </w:r>
      <w:r w:rsidRPr="002D4FEC">
        <w:rPr>
          <w:sz w:val="16"/>
          <w:szCs w:val="16"/>
        </w:rPr>
        <w:tab/>
      </w:r>
      <w:r w:rsidR="004C1890" w:rsidRPr="002D4FEC">
        <w:rPr>
          <w:sz w:val="16"/>
          <w:szCs w:val="16"/>
        </w:rPr>
        <w:tab/>
      </w:r>
      <w:r w:rsidRPr="002D4FEC">
        <w:rPr>
          <w:sz w:val="16"/>
          <w:szCs w:val="16"/>
        </w:rPr>
        <w:t>Vice ordförande</w:t>
      </w:r>
      <w:r w:rsidR="00D1118E" w:rsidRPr="002D4FEC">
        <w:rPr>
          <w:sz w:val="16"/>
          <w:szCs w:val="16"/>
        </w:rPr>
        <w:t>, skolformsansvarig</w:t>
      </w:r>
      <w:r w:rsidR="00031DD1" w:rsidRPr="002D4FEC">
        <w:rPr>
          <w:sz w:val="16"/>
          <w:szCs w:val="16"/>
        </w:rPr>
        <w:t xml:space="preserve"> för</w:t>
      </w:r>
      <w:r w:rsidR="00D1118E" w:rsidRPr="002D4FEC">
        <w:rPr>
          <w:sz w:val="16"/>
          <w:szCs w:val="16"/>
        </w:rPr>
        <w:t xml:space="preserve"> </w:t>
      </w:r>
      <w:r w:rsidR="00031DD1" w:rsidRPr="002D4FEC">
        <w:rPr>
          <w:sz w:val="16"/>
          <w:szCs w:val="16"/>
        </w:rPr>
        <w:t>g</w:t>
      </w:r>
      <w:r w:rsidR="00D1118E" w:rsidRPr="002D4FEC">
        <w:rPr>
          <w:sz w:val="16"/>
          <w:szCs w:val="16"/>
        </w:rPr>
        <w:t>rundskolan</w:t>
      </w:r>
      <w:r w:rsidR="004C1890" w:rsidRPr="002D4FEC">
        <w:rPr>
          <w:sz w:val="16"/>
          <w:szCs w:val="16"/>
        </w:rPr>
        <w:t>, förhandlingsmandat</w:t>
      </w:r>
    </w:p>
    <w:p w14:paraId="4DF49B27" w14:textId="4DF904F6" w:rsidR="00F92656" w:rsidRPr="002D4FEC" w:rsidRDefault="00F92656" w:rsidP="00772EBD">
      <w:pPr>
        <w:rPr>
          <w:sz w:val="16"/>
          <w:szCs w:val="16"/>
        </w:rPr>
      </w:pPr>
      <w:r w:rsidRPr="002D4FEC">
        <w:rPr>
          <w:sz w:val="16"/>
          <w:szCs w:val="16"/>
        </w:rPr>
        <w:t xml:space="preserve">Kajsa Hedström </w:t>
      </w:r>
      <w:r w:rsidR="00E47557" w:rsidRPr="002D4FEC">
        <w:rPr>
          <w:sz w:val="16"/>
          <w:szCs w:val="16"/>
        </w:rPr>
        <w:tab/>
      </w:r>
      <w:r w:rsidR="004C1890" w:rsidRPr="002D4FEC">
        <w:rPr>
          <w:sz w:val="16"/>
          <w:szCs w:val="16"/>
        </w:rPr>
        <w:tab/>
      </w:r>
      <w:r w:rsidR="00E47557" w:rsidRPr="002D4FEC">
        <w:rPr>
          <w:sz w:val="16"/>
          <w:szCs w:val="16"/>
        </w:rPr>
        <w:t xml:space="preserve">2:e vice ordförande, </w:t>
      </w:r>
      <w:r w:rsidR="00D1118E" w:rsidRPr="002D4FEC">
        <w:rPr>
          <w:sz w:val="16"/>
          <w:szCs w:val="16"/>
        </w:rPr>
        <w:t>s</w:t>
      </w:r>
      <w:r w:rsidR="00E47557" w:rsidRPr="002D4FEC">
        <w:rPr>
          <w:sz w:val="16"/>
          <w:szCs w:val="16"/>
        </w:rPr>
        <w:t xml:space="preserve">kolformsansvarig </w:t>
      </w:r>
      <w:r w:rsidR="00031DD1" w:rsidRPr="002D4FEC">
        <w:rPr>
          <w:sz w:val="16"/>
          <w:szCs w:val="16"/>
        </w:rPr>
        <w:t>för g</w:t>
      </w:r>
      <w:r w:rsidR="00D1118E" w:rsidRPr="002D4FEC">
        <w:rPr>
          <w:sz w:val="16"/>
          <w:szCs w:val="16"/>
        </w:rPr>
        <w:t>ymnasiet</w:t>
      </w:r>
      <w:r w:rsidR="004C1890" w:rsidRPr="002D4FEC">
        <w:rPr>
          <w:sz w:val="16"/>
          <w:szCs w:val="16"/>
        </w:rPr>
        <w:t>, förhandlingsmandat</w:t>
      </w:r>
    </w:p>
    <w:p w14:paraId="6B758E86" w14:textId="74AA4660" w:rsidR="004C1890" w:rsidRPr="002D4FEC" w:rsidRDefault="004C1890" w:rsidP="00772EBD">
      <w:pPr>
        <w:rPr>
          <w:sz w:val="16"/>
          <w:szCs w:val="16"/>
        </w:rPr>
      </w:pPr>
      <w:r w:rsidRPr="002D4FEC">
        <w:rPr>
          <w:sz w:val="16"/>
          <w:szCs w:val="16"/>
        </w:rPr>
        <w:t>Sara</w:t>
      </w:r>
      <w:r w:rsidR="005D6136" w:rsidRPr="002D4FEC">
        <w:rPr>
          <w:sz w:val="16"/>
          <w:szCs w:val="16"/>
        </w:rPr>
        <w:t xml:space="preserve"> </w:t>
      </w:r>
      <w:r w:rsidR="00E63363" w:rsidRPr="002D4FEC">
        <w:rPr>
          <w:sz w:val="16"/>
          <w:szCs w:val="16"/>
        </w:rPr>
        <w:t>Söderlund</w:t>
      </w:r>
      <w:r w:rsidR="00E63363" w:rsidRPr="002D4FEC">
        <w:rPr>
          <w:sz w:val="16"/>
          <w:szCs w:val="16"/>
        </w:rPr>
        <w:tab/>
      </w:r>
      <w:r w:rsidR="00E63363" w:rsidRPr="002D4FEC">
        <w:rPr>
          <w:sz w:val="16"/>
          <w:szCs w:val="16"/>
        </w:rPr>
        <w:tab/>
        <w:t>Skolformsansvarig för förskolan, förhandlingsmandat</w:t>
      </w:r>
    </w:p>
    <w:p w14:paraId="0F2D7157" w14:textId="2AB5147D" w:rsidR="00E63363" w:rsidRPr="002D4FEC" w:rsidRDefault="00F86DF9" w:rsidP="00772EBD">
      <w:pPr>
        <w:rPr>
          <w:sz w:val="16"/>
          <w:szCs w:val="16"/>
        </w:rPr>
      </w:pPr>
      <w:r w:rsidRPr="002D4FEC">
        <w:rPr>
          <w:sz w:val="16"/>
          <w:szCs w:val="16"/>
        </w:rPr>
        <w:t>Christine Tunell</w:t>
      </w:r>
      <w:r w:rsidRPr="002D4FEC">
        <w:rPr>
          <w:sz w:val="16"/>
          <w:szCs w:val="16"/>
        </w:rPr>
        <w:tab/>
      </w:r>
      <w:r w:rsidRPr="002D4FEC">
        <w:rPr>
          <w:sz w:val="16"/>
          <w:szCs w:val="16"/>
        </w:rPr>
        <w:tab/>
        <w:t xml:space="preserve">Skolformsansvarig för CVL och </w:t>
      </w:r>
      <w:r w:rsidR="00BE4C6C" w:rsidRPr="002D4FEC">
        <w:rPr>
          <w:sz w:val="16"/>
          <w:szCs w:val="16"/>
        </w:rPr>
        <w:t>Kulturskolan</w:t>
      </w:r>
      <w:r w:rsidR="00D85852">
        <w:rPr>
          <w:sz w:val="16"/>
          <w:szCs w:val="16"/>
        </w:rPr>
        <w:t>, förhandlingsmandat</w:t>
      </w:r>
    </w:p>
    <w:p w14:paraId="29E3BF6A" w14:textId="3E0E05D2" w:rsidR="006069EC" w:rsidRPr="002D4FEC" w:rsidRDefault="006069EC" w:rsidP="00772EBD">
      <w:pPr>
        <w:rPr>
          <w:sz w:val="16"/>
          <w:szCs w:val="16"/>
        </w:rPr>
      </w:pPr>
      <w:r w:rsidRPr="002D4FEC">
        <w:rPr>
          <w:sz w:val="16"/>
          <w:szCs w:val="16"/>
        </w:rPr>
        <w:t xml:space="preserve">Marie Markström </w:t>
      </w:r>
      <w:r w:rsidR="0007515D" w:rsidRPr="002D4FEC">
        <w:rPr>
          <w:sz w:val="16"/>
          <w:szCs w:val="16"/>
        </w:rPr>
        <w:tab/>
      </w:r>
      <w:r w:rsidR="0007515D" w:rsidRPr="002D4FEC">
        <w:rPr>
          <w:sz w:val="16"/>
          <w:szCs w:val="16"/>
        </w:rPr>
        <w:tab/>
        <w:t xml:space="preserve">Förskolan </w:t>
      </w:r>
    </w:p>
    <w:p w14:paraId="01E6D68A" w14:textId="3EB7E98E" w:rsidR="0007515D" w:rsidRPr="002D4FEC" w:rsidRDefault="0007515D" w:rsidP="0007515D">
      <w:pPr>
        <w:rPr>
          <w:sz w:val="16"/>
          <w:szCs w:val="16"/>
        </w:rPr>
      </w:pPr>
      <w:r w:rsidRPr="002D4FEC">
        <w:rPr>
          <w:sz w:val="16"/>
          <w:szCs w:val="16"/>
        </w:rPr>
        <w:t xml:space="preserve">Jan Nilsson </w:t>
      </w:r>
      <w:r w:rsidRPr="002D4FEC">
        <w:rPr>
          <w:sz w:val="16"/>
          <w:szCs w:val="16"/>
        </w:rPr>
        <w:tab/>
      </w:r>
      <w:r w:rsidRPr="002D4FEC">
        <w:rPr>
          <w:sz w:val="16"/>
          <w:szCs w:val="16"/>
        </w:rPr>
        <w:tab/>
        <w:t>Grundskolan</w:t>
      </w:r>
    </w:p>
    <w:p w14:paraId="0C0D2EED" w14:textId="77777777" w:rsidR="00F07208" w:rsidRPr="002D4FEC" w:rsidRDefault="0007515D" w:rsidP="00F07208">
      <w:pPr>
        <w:tabs>
          <w:tab w:val="left" w:pos="1304"/>
          <w:tab w:val="left" w:pos="2608"/>
          <w:tab w:val="center" w:pos="4252"/>
        </w:tabs>
        <w:rPr>
          <w:sz w:val="16"/>
          <w:szCs w:val="16"/>
        </w:rPr>
      </w:pPr>
      <w:r w:rsidRPr="002D4FEC">
        <w:rPr>
          <w:sz w:val="16"/>
          <w:szCs w:val="16"/>
        </w:rPr>
        <w:t xml:space="preserve">Åsa Willmer </w:t>
      </w:r>
      <w:r w:rsidRPr="002D4FEC">
        <w:rPr>
          <w:sz w:val="16"/>
          <w:szCs w:val="16"/>
        </w:rPr>
        <w:tab/>
      </w:r>
      <w:r w:rsidRPr="002D4FEC">
        <w:rPr>
          <w:sz w:val="16"/>
          <w:szCs w:val="16"/>
        </w:rPr>
        <w:tab/>
        <w:t xml:space="preserve">Grundskolan </w:t>
      </w:r>
    </w:p>
    <w:p w14:paraId="3020A2F1" w14:textId="77777777" w:rsidR="00A56A73" w:rsidRPr="002D4FEC" w:rsidRDefault="00F07208" w:rsidP="00F07208">
      <w:pPr>
        <w:tabs>
          <w:tab w:val="left" w:pos="1304"/>
          <w:tab w:val="left" w:pos="2608"/>
          <w:tab w:val="center" w:pos="4252"/>
        </w:tabs>
        <w:rPr>
          <w:sz w:val="16"/>
          <w:szCs w:val="16"/>
        </w:rPr>
      </w:pPr>
      <w:r w:rsidRPr="002D4FEC">
        <w:rPr>
          <w:sz w:val="16"/>
          <w:szCs w:val="16"/>
        </w:rPr>
        <w:t>Veronica Söderblom</w:t>
      </w:r>
      <w:r w:rsidRPr="002D4FEC">
        <w:rPr>
          <w:sz w:val="16"/>
          <w:szCs w:val="16"/>
        </w:rPr>
        <w:tab/>
        <w:t>Grundskolan</w:t>
      </w:r>
      <w:r w:rsidR="00A56A73" w:rsidRPr="002D4FEC">
        <w:rPr>
          <w:sz w:val="16"/>
          <w:szCs w:val="16"/>
        </w:rPr>
        <w:tab/>
      </w:r>
    </w:p>
    <w:p w14:paraId="16BA738D" w14:textId="77777777" w:rsidR="00A56A73" w:rsidRPr="002D4FEC" w:rsidRDefault="00A56A73" w:rsidP="00F07208">
      <w:pPr>
        <w:tabs>
          <w:tab w:val="left" w:pos="1304"/>
          <w:tab w:val="left" w:pos="2608"/>
          <w:tab w:val="center" w:pos="4252"/>
        </w:tabs>
        <w:rPr>
          <w:sz w:val="16"/>
          <w:szCs w:val="16"/>
        </w:rPr>
      </w:pPr>
      <w:r w:rsidRPr="002D4FEC">
        <w:rPr>
          <w:sz w:val="16"/>
          <w:szCs w:val="16"/>
        </w:rPr>
        <w:t>Sandra Jansson</w:t>
      </w:r>
      <w:r w:rsidRPr="002D4FEC">
        <w:rPr>
          <w:sz w:val="16"/>
          <w:szCs w:val="16"/>
        </w:rPr>
        <w:tab/>
      </w:r>
      <w:r w:rsidRPr="002D4FEC">
        <w:rPr>
          <w:sz w:val="16"/>
          <w:szCs w:val="16"/>
        </w:rPr>
        <w:tab/>
        <w:t>Grundskolan</w:t>
      </w:r>
    </w:p>
    <w:p w14:paraId="767F9AD1" w14:textId="77777777" w:rsidR="00D85852" w:rsidRDefault="00A56A73" w:rsidP="00F07208">
      <w:pPr>
        <w:tabs>
          <w:tab w:val="left" w:pos="1304"/>
          <w:tab w:val="left" w:pos="2608"/>
          <w:tab w:val="center" w:pos="4252"/>
        </w:tabs>
        <w:rPr>
          <w:sz w:val="16"/>
          <w:szCs w:val="16"/>
        </w:rPr>
      </w:pPr>
      <w:r w:rsidRPr="002D4FEC">
        <w:rPr>
          <w:sz w:val="16"/>
          <w:szCs w:val="16"/>
        </w:rPr>
        <w:t>Hanna Granström</w:t>
      </w:r>
      <w:r w:rsidRPr="002D4FEC">
        <w:rPr>
          <w:sz w:val="16"/>
          <w:szCs w:val="16"/>
        </w:rPr>
        <w:tab/>
      </w:r>
      <w:r w:rsidRPr="002D4FEC">
        <w:rPr>
          <w:sz w:val="16"/>
          <w:szCs w:val="16"/>
        </w:rPr>
        <w:tab/>
        <w:t>Grundskolan</w:t>
      </w:r>
    </w:p>
    <w:p w14:paraId="3B90BF6C" w14:textId="6630BAEA" w:rsidR="00F66FA8" w:rsidRPr="002D4FEC" w:rsidRDefault="00F66FA8" w:rsidP="00F07208">
      <w:pPr>
        <w:tabs>
          <w:tab w:val="left" w:pos="1304"/>
          <w:tab w:val="left" w:pos="2608"/>
          <w:tab w:val="center" w:pos="4252"/>
        </w:tabs>
        <w:rPr>
          <w:sz w:val="16"/>
          <w:szCs w:val="16"/>
        </w:rPr>
      </w:pPr>
      <w:r w:rsidRPr="002D4FEC">
        <w:rPr>
          <w:sz w:val="16"/>
          <w:szCs w:val="16"/>
        </w:rPr>
        <w:t>Jennie Axelsson</w:t>
      </w:r>
      <w:r w:rsidRPr="002D4FEC">
        <w:rPr>
          <w:sz w:val="16"/>
          <w:szCs w:val="16"/>
        </w:rPr>
        <w:tab/>
      </w:r>
      <w:r w:rsidRPr="002D4FEC">
        <w:rPr>
          <w:sz w:val="16"/>
          <w:szCs w:val="16"/>
        </w:rPr>
        <w:tab/>
        <w:t xml:space="preserve">Gymnasiet </w:t>
      </w:r>
    </w:p>
    <w:p w14:paraId="044FEC9D" w14:textId="77777777" w:rsidR="008A5575" w:rsidRPr="002D4FEC" w:rsidRDefault="008A5575" w:rsidP="00F07208">
      <w:pPr>
        <w:tabs>
          <w:tab w:val="left" w:pos="1304"/>
          <w:tab w:val="left" w:pos="2608"/>
          <w:tab w:val="center" w:pos="4252"/>
        </w:tabs>
        <w:rPr>
          <w:rStyle w:val="normaltextrun"/>
          <w:b/>
          <w:bCs/>
          <w:color w:val="000000"/>
          <w:sz w:val="16"/>
          <w:szCs w:val="16"/>
          <w:shd w:val="clear" w:color="auto" w:fill="FFFFFF"/>
        </w:rPr>
      </w:pPr>
      <w:r w:rsidRPr="002D4FEC">
        <w:rPr>
          <w:rStyle w:val="normaltextrun"/>
          <w:b/>
          <w:bCs/>
          <w:color w:val="000000"/>
          <w:sz w:val="16"/>
          <w:szCs w:val="16"/>
          <w:shd w:val="clear" w:color="auto" w:fill="FFFFFF"/>
        </w:rPr>
        <w:t xml:space="preserve">Supleanter </w:t>
      </w:r>
    </w:p>
    <w:p w14:paraId="2EF7D206" w14:textId="77777777" w:rsidR="002F743E" w:rsidRPr="002D4FEC" w:rsidRDefault="008A5575" w:rsidP="00F07208">
      <w:pPr>
        <w:tabs>
          <w:tab w:val="left" w:pos="1304"/>
          <w:tab w:val="left" w:pos="2608"/>
          <w:tab w:val="center" w:pos="4252"/>
        </w:tabs>
        <w:rPr>
          <w:rStyle w:val="normaltextrun"/>
          <w:color w:val="000000"/>
          <w:sz w:val="16"/>
          <w:szCs w:val="16"/>
          <w:shd w:val="clear" w:color="auto" w:fill="FFFFFF"/>
        </w:rPr>
      </w:pPr>
      <w:r w:rsidRPr="002D4FEC">
        <w:rPr>
          <w:rStyle w:val="normaltextrun"/>
          <w:color w:val="000000"/>
          <w:sz w:val="16"/>
          <w:szCs w:val="16"/>
          <w:shd w:val="clear" w:color="auto" w:fill="FFFFFF"/>
        </w:rPr>
        <w:t>Ulrika Persson, Helena Westerlund Backhouse, Susanne Wessling, Sven Olov Nordqvist, Lars Johansson</w:t>
      </w:r>
      <w:r w:rsidR="002F743E" w:rsidRPr="002D4FEC">
        <w:rPr>
          <w:rStyle w:val="normaltextrun"/>
          <w:color w:val="000000"/>
          <w:sz w:val="16"/>
          <w:szCs w:val="16"/>
          <w:shd w:val="clear" w:color="auto" w:fill="FFFFFF"/>
        </w:rPr>
        <w:t>.</w:t>
      </w:r>
    </w:p>
    <w:p w14:paraId="7E2A337C" w14:textId="77777777" w:rsidR="002F743E" w:rsidRDefault="002F743E" w:rsidP="00F07208">
      <w:pPr>
        <w:tabs>
          <w:tab w:val="left" w:pos="1304"/>
          <w:tab w:val="left" w:pos="2608"/>
          <w:tab w:val="center" w:pos="4252"/>
        </w:tabs>
        <w:rPr>
          <w:rStyle w:val="normaltextrun"/>
          <w:color w:val="000000"/>
          <w:shd w:val="clear" w:color="auto" w:fill="FFFFFF"/>
        </w:rPr>
      </w:pPr>
    </w:p>
    <w:p w14:paraId="4AD2443F" w14:textId="7EA2FB91" w:rsidR="00C83E84" w:rsidRDefault="008909B2" w:rsidP="00F07208">
      <w:pPr>
        <w:tabs>
          <w:tab w:val="left" w:pos="1304"/>
          <w:tab w:val="left" w:pos="2608"/>
          <w:tab w:val="center" w:pos="4252"/>
        </w:tabs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Styrelsen har under 2023 verksamhetsår haft </w:t>
      </w:r>
      <w:r w:rsidR="0037468E">
        <w:rPr>
          <w:rStyle w:val="normaltextrun"/>
          <w:color w:val="000000"/>
          <w:shd w:val="clear" w:color="auto" w:fill="FFFFFF"/>
        </w:rPr>
        <w:t>9st</w:t>
      </w:r>
      <w:r>
        <w:rPr>
          <w:rStyle w:val="normaltextrun"/>
          <w:color w:val="000000"/>
          <w:shd w:val="clear" w:color="auto" w:fill="FFFFFF"/>
        </w:rPr>
        <w:t xml:space="preserve"> proto</w:t>
      </w:r>
      <w:r w:rsidR="00BC45E2">
        <w:rPr>
          <w:rStyle w:val="normaltextrun"/>
          <w:color w:val="000000"/>
          <w:shd w:val="clear" w:color="auto" w:fill="FFFFFF"/>
        </w:rPr>
        <w:t>ko</w:t>
      </w:r>
      <w:r>
        <w:rPr>
          <w:rStyle w:val="normaltextrun"/>
          <w:color w:val="000000"/>
          <w:shd w:val="clear" w:color="auto" w:fill="FFFFFF"/>
        </w:rPr>
        <w:t>llförda st</w:t>
      </w:r>
      <w:r w:rsidR="00BC45E2">
        <w:rPr>
          <w:rStyle w:val="normaltextrun"/>
          <w:color w:val="000000"/>
          <w:shd w:val="clear" w:color="auto" w:fill="FFFFFF"/>
        </w:rPr>
        <w:t>y</w:t>
      </w:r>
      <w:r>
        <w:rPr>
          <w:rStyle w:val="normaltextrun"/>
          <w:color w:val="000000"/>
          <w:shd w:val="clear" w:color="auto" w:fill="FFFFFF"/>
        </w:rPr>
        <w:t>relsemöten</w:t>
      </w:r>
      <w:r w:rsidR="00BC45E2">
        <w:rPr>
          <w:rStyle w:val="normaltextrun"/>
          <w:color w:val="000000"/>
          <w:shd w:val="clear" w:color="auto" w:fill="FFFFFF"/>
        </w:rPr>
        <w:t>.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="008A5575">
        <w:rPr>
          <w:rStyle w:val="eop"/>
          <w:color w:val="000000"/>
          <w:shd w:val="clear" w:color="auto" w:fill="FFFFFF"/>
        </w:rPr>
        <w:t> </w:t>
      </w:r>
    </w:p>
    <w:p w14:paraId="6ED084F2" w14:textId="202D8137" w:rsidR="00292705" w:rsidRDefault="00B550A4" w:rsidP="00F07208">
      <w:pPr>
        <w:tabs>
          <w:tab w:val="left" w:pos="1304"/>
          <w:tab w:val="left" w:pos="2608"/>
          <w:tab w:val="center" w:pos="4252"/>
        </w:tabs>
        <w:rPr>
          <w:sz w:val="16"/>
          <w:szCs w:val="16"/>
        </w:rPr>
      </w:pPr>
      <w:r>
        <w:rPr>
          <w:rStyle w:val="eop"/>
          <w:color w:val="000000"/>
          <w:shd w:val="clear" w:color="auto" w:fill="FFFFFF"/>
        </w:rPr>
        <w:t xml:space="preserve">Utifrån olika förhandlingsmandat och skyddsområden medverkar </w:t>
      </w:r>
      <w:r w:rsidR="00732AFF">
        <w:rPr>
          <w:rStyle w:val="eop"/>
          <w:color w:val="000000"/>
          <w:shd w:val="clear" w:color="auto" w:fill="FFFFFF"/>
        </w:rPr>
        <w:t>styrelsen i flera samverkansnivåer och skyddsgrupper, både på kommunal nivå och förvaltningsnivå</w:t>
      </w:r>
      <w:r w:rsidR="00074444">
        <w:rPr>
          <w:rStyle w:val="eop"/>
          <w:color w:val="000000"/>
          <w:shd w:val="clear" w:color="auto" w:fill="FFFFFF"/>
        </w:rPr>
        <w:t xml:space="preserve"> där vi har  medlemmar</w:t>
      </w:r>
      <w:r w:rsidR="00732AFF">
        <w:rPr>
          <w:rStyle w:val="eop"/>
          <w:color w:val="000000"/>
          <w:shd w:val="clear" w:color="auto" w:fill="FFFFFF"/>
        </w:rPr>
        <w:t xml:space="preserve">. </w:t>
      </w:r>
    </w:p>
    <w:p w14:paraId="7AA27F0E" w14:textId="77777777" w:rsidR="00C83E84" w:rsidRDefault="00C83E84" w:rsidP="00F07208">
      <w:pPr>
        <w:tabs>
          <w:tab w:val="left" w:pos="1304"/>
          <w:tab w:val="left" w:pos="2608"/>
          <w:tab w:val="center" w:pos="4252"/>
        </w:tabs>
        <w:rPr>
          <w:sz w:val="16"/>
          <w:szCs w:val="16"/>
        </w:rPr>
      </w:pPr>
    </w:p>
    <w:p w14:paraId="4F9A3531" w14:textId="77777777" w:rsidR="0007515D" w:rsidRDefault="0007515D" w:rsidP="0007515D">
      <w:pPr>
        <w:rPr>
          <w:sz w:val="16"/>
          <w:szCs w:val="16"/>
        </w:rPr>
      </w:pPr>
    </w:p>
    <w:p w14:paraId="5058A11D" w14:textId="77777777" w:rsidR="0007515D" w:rsidRPr="004C1890" w:rsidRDefault="0007515D" w:rsidP="00772EBD">
      <w:pPr>
        <w:rPr>
          <w:sz w:val="16"/>
          <w:szCs w:val="16"/>
        </w:rPr>
      </w:pPr>
    </w:p>
    <w:p w14:paraId="3069F268" w14:textId="77777777" w:rsidR="00031DD1" w:rsidRPr="004C1890" w:rsidRDefault="00031DD1" w:rsidP="00772EBD">
      <w:pPr>
        <w:rPr>
          <w:sz w:val="18"/>
          <w:szCs w:val="18"/>
        </w:rPr>
      </w:pPr>
    </w:p>
    <w:p w14:paraId="3A819A6D" w14:textId="247E017A" w:rsidR="00F45B1E" w:rsidRDefault="00F45B1E" w:rsidP="00F87241">
      <w:pPr>
        <w:pStyle w:val="Rubrik2"/>
      </w:pPr>
      <w:r>
        <w:lastRenderedPageBreak/>
        <w:t>Viktiga händelser under året</w:t>
      </w:r>
      <w:r w:rsidR="00DD54F9">
        <w:t xml:space="preserve"> </w:t>
      </w:r>
    </w:p>
    <w:p w14:paraId="353261BD" w14:textId="77777777" w:rsidR="006053DF" w:rsidRDefault="006053DF" w:rsidP="006053DF"/>
    <w:p w14:paraId="64CE158F" w14:textId="528BD8D9" w:rsidR="000C1F61" w:rsidRDefault="006053DF" w:rsidP="00EE7F82">
      <w:r>
        <w:t xml:space="preserve">I januari </w:t>
      </w:r>
      <w:r w:rsidR="00953E56">
        <w:t xml:space="preserve">2023 samlade vi alla medlemmar för att fira </w:t>
      </w:r>
      <w:r w:rsidR="00F07529">
        <w:t xml:space="preserve">att vi blivit Sveriges Lärare och i samband med </w:t>
      </w:r>
      <w:r w:rsidR="00964925">
        <w:t>det, uppmärksamma vikten</w:t>
      </w:r>
      <w:r w:rsidR="00F07529">
        <w:t xml:space="preserve"> av den fackliga kraften och gemenskapen ute på arbetsplatserna.</w:t>
      </w:r>
    </w:p>
    <w:p w14:paraId="6CA6987B" w14:textId="3491CCF1" w:rsidR="00A64573" w:rsidRDefault="00A64573" w:rsidP="00EE7F82">
      <w:r>
        <w:t>Vi har lagt fokus på en sam</w:t>
      </w:r>
      <w:r w:rsidR="003971C3">
        <w:t>m</w:t>
      </w:r>
      <w:r>
        <w:t>anhållen och engagerad styrelse. Vi or</w:t>
      </w:r>
      <w:r w:rsidR="00062C65">
        <w:t>dnade en kick-off</w:t>
      </w:r>
      <w:r w:rsidR="003971C3">
        <w:t xml:space="preserve"> d</w:t>
      </w:r>
      <w:r w:rsidR="00062C65">
        <w:t xml:space="preserve">är styrelsen åkte </w:t>
      </w:r>
      <w:r w:rsidR="00CB56A6">
        <w:t>i väg</w:t>
      </w:r>
      <w:r w:rsidR="00062C65">
        <w:t xml:space="preserve"> 2 </w:t>
      </w:r>
      <w:r w:rsidR="00CB56A6">
        <w:t xml:space="preserve">i </w:t>
      </w:r>
      <w:r w:rsidR="00062C65">
        <w:t>dagar för</w:t>
      </w:r>
      <w:r w:rsidR="003971C3">
        <w:t xml:space="preserve"> att få</w:t>
      </w:r>
      <w:r w:rsidR="00CB56A6">
        <w:t xml:space="preserve"> relevant </w:t>
      </w:r>
      <w:r w:rsidR="003971C3">
        <w:t>utbildning</w:t>
      </w:r>
      <w:r w:rsidR="00CB56A6">
        <w:t>.</w:t>
      </w:r>
      <w:r w:rsidR="00D85852">
        <w:t xml:space="preserve"> </w:t>
      </w:r>
      <w:r w:rsidR="00B80376">
        <w:t xml:space="preserve">Där styrelsen också hittade en samsyn i hur man ska arbeta framåt i viktiga frågor. </w:t>
      </w:r>
    </w:p>
    <w:p w14:paraId="7C903886" w14:textId="28598ADB" w:rsidR="00CB56A6" w:rsidRDefault="00332531" w:rsidP="00EE7F82">
      <w:r>
        <w:t xml:space="preserve">Styrelsen har lokaliserat de arbetsplatser som inte har ombud. Dessa arbetsplatser har blivit kontaktade av oss i styrelsen och vi har </w:t>
      </w:r>
      <w:r w:rsidR="000A514D">
        <w:t xml:space="preserve">anordnat medlemsmöten </w:t>
      </w:r>
      <w:r w:rsidR="003D214E">
        <w:t xml:space="preserve">för att </w:t>
      </w:r>
      <w:r w:rsidR="00282BE7">
        <w:t>verka för</w:t>
      </w:r>
      <w:r w:rsidR="003D214E">
        <w:t xml:space="preserve"> att varje arbetsplats ska ha minst ett ombud.</w:t>
      </w:r>
    </w:p>
    <w:p w14:paraId="76DE6502" w14:textId="764CB781" w:rsidR="006A6DF4" w:rsidRDefault="006A6DF4" w:rsidP="00EE7F82">
      <w:r>
        <w:t>Vi har under året också anordnat fika</w:t>
      </w:r>
      <w:r w:rsidR="000B394B">
        <w:t>-kvällar för medlemmar</w:t>
      </w:r>
      <w:r w:rsidR="00CB56A6">
        <w:t>na</w:t>
      </w:r>
      <w:r w:rsidR="000B394B">
        <w:t xml:space="preserve"> </w:t>
      </w:r>
      <w:r w:rsidR="00804753">
        <w:t>och</w:t>
      </w:r>
      <w:r w:rsidR="000B394B">
        <w:t xml:space="preserve"> dela facklig information. </w:t>
      </w:r>
    </w:p>
    <w:p w14:paraId="091628A3" w14:textId="7A2455D3" w:rsidR="0056584B" w:rsidRDefault="0056584B" w:rsidP="00EE7F82">
      <w:r>
        <w:t>Vi har startat upp skolformsföreningar</w:t>
      </w:r>
      <w:r w:rsidR="006C3D78">
        <w:t xml:space="preserve"> för grundskolan, gymnasiet, förskolan och vuxenutbildningen/kulturskolan. Dessa är viktiga forum </w:t>
      </w:r>
      <w:r w:rsidR="00AA3A48">
        <w:t xml:space="preserve">där ombud inom samma skolform är samlade. Det hålls </w:t>
      </w:r>
      <w:r w:rsidR="00D85852">
        <w:t xml:space="preserve">minst </w:t>
      </w:r>
      <w:r w:rsidR="00AA3A48">
        <w:t>2 möten/termin i dessa skolforms</w:t>
      </w:r>
      <w:r w:rsidR="000850BA">
        <w:t xml:space="preserve">föreningar. </w:t>
      </w:r>
    </w:p>
    <w:p w14:paraId="3DC9C357" w14:textId="229CE825" w:rsidR="000850BA" w:rsidRDefault="000850BA" w:rsidP="00EE7F82">
      <w:r>
        <w:t xml:space="preserve">Styrelsen har utsett en grupp som håller i och planerar olika typer av aktiviteter </w:t>
      </w:r>
      <w:r w:rsidR="00B466B6">
        <w:t xml:space="preserve">för medlemmarna. </w:t>
      </w:r>
    </w:p>
    <w:p w14:paraId="37357B29" w14:textId="7DFA9E58" w:rsidR="00EE7F82" w:rsidRDefault="002B0BA1" w:rsidP="00EE7F82">
      <w:r>
        <w:t>Under verksamhetsåret 2023 har 3 ledamöter genomgått utbildning för kursledare</w:t>
      </w:r>
      <w:r w:rsidR="00054793">
        <w:t xml:space="preserve">. Det har resulterat i att vi under året hållit i flera grundutbildningar för </w:t>
      </w:r>
      <w:r w:rsidR="009A0D47">
        <w:t xml:space="preserve">nya </w:t>
      </w:r>
      <w:r w:rsidR="00054793">
        <w:t xml:space="preserve">ombud.  </w:t>
      </w:r>
    </w:p>
    <w:p w14:paraId="4B875938" w14:textId="1AA3A61A" w:rsidR="0039140B" w:rsidRDefault="00B466B6" w:rsidP="00EE7F82">
      <w:r>
        <w:t>Ordförande och vice ordförande deltar i Distrikt</w:t>
      </w:r>
      <w:r w:rsidR="00632A68">
        <w:t>sråden som har hållits 4 gånger</w:t>
      </w:r>
      <w:r w:rsidR="00E70510">
        <w:t xml:space="preserve">. Där driver vi gemensamma frågor och verkar för ett fackligt engagemang i hela distriktet. </w:t>
      </w:r>
    </w:p>
    <w:p w14:paraId="001A17A6" w14:textId="7F409426" w:rsidR="00B87370" w:rsidRDefault="00A03A56" w:rsidP="00EE7F82">
      <w:r>
        <w:t xml:space="preserve">Ordförande och vice ordförande har </w:t>
      </w:r>
      <w:r w:rsidR="00503132">
        <w:t xml:space="preserve">också deltagit på en förhandlingsutbildning. </w:t>
      </w:r>
    </w:p>
    <w:p w14:paraId="28C40C13" w14:textId="43EE99C2" w:rsidR="009A0D47" w:rsidRDefault="009A0D47" w:rsidP="00EE7F82">
      <w:r>
        <w:t xml:space="preserve">Vi anordnade </w:t>
      </w:r>
      <w:r w:rsidR="00903BF8">
        <w:t>2-dagar ombudsutbildning för våra ombud. Utbildningen syftade till att stärka ombudens förhandlings</w:t>
      </w:r>
      <w:r w:rsidR="0095126F">
        <w:t xml:space="preserve">tekniker samt att samla oss kring de frågor som </w:t>
      </w:r>
      <w:r w:rsidR="006053DF">
        <w:t>vi driver just.</w:t>
      </w:r>
    </w:p>
    <w:p w14:paraId="6B063676" w14:textId="77777777" w:rsidR="002818C2" w:rsidRDefault="002818C2" w:rsidP="00EE7F82"/>
    <w:p w14:paraId="6A63837E" w14:textId="77777777" w:rsidR="002818C2" w:rsidRDefault="002818C2" w:rsidP="00EE7F82"/>
    <w:p w14:paraId="6A262D1B" w14:textId="77777777" w:rsidR="002818C2" w:rsidRDefault="002818C2" w:rsidP="00EE7F82"/>
    <w:p w14:paraId="1280D288" w14:textId="77777777" w:rsidR="002818C2" w:rsidRDefault="002818C2" w:rsidP="00EE7F82"/>
    <w:p w14:paraId="311761BB" w14:textId="77777777" w:rsidR="002818C2" w:rsidRDefault="002818C2" w:rsidP="00EE7F82"/>
    <w:p w14:paraId="334A1551" w14:textId="77777777" w:rsidR="002818C2" w:rsidRDefault="002818C2" w:rsidP="00EE7F82"/>
    <w:p w14:paraId="465996EF" w14:textId="77777777" w:rsidR="002818C2" w:rsidRDefault="002818C2" w:rsidP="00EE7F82"/>
    <w:p w14:paraId="7D30A9EE" w14:textId="77777777" w:rsidR="002818C2" w:rsidRDefault="002818C2" w:rsidP="00EE7F82"/>
    <w:p w14:paraId="43E8ED75" w14:textId="77777777" w:rsidR="000605F7" w:rsidRDefault="000605F7" w:rsidP="00EE7F82"/>
    <w:p w14:paraId="130C3656" w14:textId="77777777" w:rsidR="000605F7" w:rsidRDefault="000605F7" w:rsidP="00EE7F82"/>
    <w:p w14:paraId="098DCB90" w14:textId="6976C990" w:rsidR="00F45B1E" w:rsidRDefault="009316F4" w:rsidP="00F87241">
      <w:pPr>
        <w:pStyle w:val="Rubrik2"/>
      </w:pPr>
      <w:r>
        <w:lastRenderedPageBreak/>
        <w:t>U</w:t>
      </w:r>
      <w:r w:rsidR="00471297">
        <w:t>ppföljning och u</w:t>
      </w:r>
      <w:r>
        <w:t xml:space="preserve">tvärdering av föreningens verksamhet i förhållande till </w:t>
      </w:r>
      <w:r w:rsidR="00F87241">
        <w:t>verksamhetsplanen</w:t>
      </w:r>
    </w:p>
    <w:p w14:paraId="3187FDE1" w14:textId="77777777" w:rsidR="001F41DA" w:rsidRPr="001F41DA" w:rsidRDefault="001F41DA" w:rsidP="001F41DA"/>
    <w:tbl>
      <w:tblPr>
        <w:tblStyle w:val="Tabellrutnt"/>
        <w:tblpPr w:leftFromText="141" w:rightFromText="141" w:vertAnchor="text" w:horzAnchor="margin" w:tblpY="53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252B" w14:paraId="7A1C5250" w14:textId="77777777" w:rsidTr="0051252B">
        <w:tc>
          <w:tcPr>
            <w:tcW w:w="8494" w:type="dxa"/>
          </w:tcPr>
          <w:p w14:paraId="0FCAA814" w14:textId="77777777" w:rsidR="0051252B" w:rsidRPr="0051138B" w:rsidRDefault="0051252B" w:rsidP="0051252B">
            <w:pPr>
              <w:pStyle w:val="Rubrik3"/>
            </w:pPr>
            <w:r w:rsidRPr="0051138B">
              <w:t xml:space="preserve">Fokusområden lokal nivå 2023 </w:t>
            </w:r>
          </w:p>
          <w:p w14:paraId="6C9ECEE5" w14:textId="5D654C73" w:rsidR="0051252B" w:rsidRDefault="0051252B" w:rsidP="005125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  <w:color w:val="000000"/>
                <w:shd w:val="clear" w:color="auto" w:fill="FFFFFF"/>
              </w:rPr>
              <w:t xml:space="preserve">Sätta mål och verka för lokala fackliga framgångar som förbättrar medlemmarnas vardagssituation på varje </w:t>
            </w:r>
            <w:r w:rsidR="002818C2">
              <w:rPr>
                <w:rStyle w:val="normaltextrun"/>
                <w:rFonts w:eastAsiaTheme="majorEastAsia"/>
                <w:b/>
                <w:bCs/>
                <w:color w:val="000000"/>
                <w:shd w:val="clear" w:color="auto" w:fill="FFFFFF"/>
              </w:rPr>
              <w:t>arbetsplats</w:t>
            </w:r>
            <w:r>
              <w:rPr>
                <w:rStyle w:val="normaltextrun"/>
                <w:rFonts w:eastAsiaTheme="majorEastAsia"/>
                <w:b/>
                <w:bCs/>
                <w:color w:val="000000"/>
                <w:shd w:val="clear" w:color="auto" w:fill="FFFFFF"/>
              </w:rPr>
              <w:t xml:space="preserve">. </w:t>
            </w:r>
            <w:r>
              <w:rPr>
                <w:rStyle w:val="normaltextrun"/>
                <w:rFonts w:eastAsiaTheme="majorEastAsia"/>
              </w:rPr>
              <w:t xml:space="preserve"> </w:t>
            </w:r>
          </w:p>
          <w:p w14:paraId="237419E9" w14:textId="77777777" w:rsidR="0051252B" w:rsidRDefault="0051252B" w:rsidP="0051252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eastAsiaTheme="majorEastAsia"/>
              </w:rPr>
              <w:t>Detta har vi gjort genom att: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3812B6B8" w14:textId="77777777" w:rsidR="0051252B" w:rsidRDefault="0051252B" w:rsidP="0051252B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</w:pPr>
            <w:r>
              <w:t>Utfört medlemsundersökningar, som utvärderats och legat till grund för olika yrkanden till arbetsgivaren.</w:t>
            </w:r>
          </w:p>
          <w:p w14:paraId="40F877BA" w14:textId="77777777" w:rsidR="0051252B" w:rsidRDefault="0051252B" w:rsidP="0051252B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eastAsiaTheme="majorEastAsia"/>
              </w:rPr>
              <w:t>Genomföra en 2 dagars</w:t>
            </w:r>
            <w:r w:rsidRPr="00C26B56">
              <w:rPr>
                <w:rStyle w:val="normaltextrun"/>
                <w:rFonts w:eastAsiaTheme="majorEastAsia"/>
              </w:rPr>
              <w:t xml:space="preserve"> kick-off för styrelsen har vi svetsat samman en väl fungerande styrelse. </w:t>
            </w:r>
          </w:p>
          <w:p w14:paraId="1715EDF8" w14:textId="77777777" w:rsidR="0051252B" w:rsidRDefault="0051252B" w:rsidP="0051252B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aktualisera och påtala samverkanårshjulets olika delar på styrelsemöten, skolformsmöten och ute på enheterna.</w:t>
            </w:r>
          </w:p>
          <w:p w14:paraId="3F56FCF0" w14:textId="77777777" w:rsidR="0051252B" w:rsidRDefault="0051252B" w:rsidP="0051252B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 w:rsidRPr="00C26B56">
              <w:rPr>
                <w:rStyle w:val="normaltextrun"/>
                <w:rFonts w:eastAsiaTheme="majorEastAsia"/>
                <w:b/>
                <w:bCs/>
              </w:rPr>
              <w:t>verka för att stärka studie- och yrkesvägledare och lärare i olika skolformer i yrkesspecifika frågor</w:t>
            </w:r>
            <w:r w:rsidRPr="00C26B56">
              <w:rPr>
                <w:rStyle w:val="eop"/>
                <w:rFonts w:eastAsiaTheme="majorEastAsia"/>
              </w:rPr>
              <w:t> </w:t>
            </w:r>
          </w:p>
          <w:p w14:paraId="073265B9" w14:textId="77777777" w:rsidR="0051252B" w:rsidRDefault="0051252B" w:rsidP="0051252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eastAsiaTheme="majorEastAsia"/>
              </w:rPr>
              <w:t>Detta ha vi gjort genom att: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33751837" w14:textId="77777777" w:rsidR="0051252B" w:rsidRPr="005F2FF6" w:rsidRDefault="0051252B" w:rsidP="0051252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eastAsiaTheme="majorEastAsia"/>
              </w:rPr>
              <w:t xml:space="preserve">startat upp fyra nya skolformsföreningar (förskolan. Grundskolan, gymnasiet och vuxenutbildningen/Kulturskolan.) Varje skolform har en skolformsansvarig som har till uppgift att fånga upp medlemsgruppers intressen och driva det vidare i rätt forum. </w:t>
            </w:r>
          </w:p>
          <w:p w14:paraId="2E2EBDB0" w14:textId="2DC10F3A" w:rsidR="0051252B" w:rsidRPr="00CC5971" w:rsidRDefault="00C0555F" w:rsidP="0051252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d</w:t>
            </w:r>
            <w:r w:rsidR="0051252B">
              <w:rPr>
                <w:rStyle w:val="normaltextrun"/>
              </w:rPr>
              <w:t xml:space="preserve">rivit olika medlemsgruppers intressen i olika samverkansgrupper. </w:t>
            </w:r>
          </w:p>
          <w:p w14:paraId="522FDC42" w14:textId="77777777" w:rsidR="0051252B" w:rsidRDefault="0051252B" w:rsidP="0051252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eastAsiaTheme="majorEastAsia"/>
                <w:b/>
                <w:bCs/>
              </w:rPr>
              <w:t>verka för att skolan och förskolan får ökade resurser i budgetarbete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1121A938" w14:textId="77777777" w:rsidR="0051252B" w:rsidRDefault="0051252B" w:rsidP="0051252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eastAsiaTheme="majorEastAsia"/>
              </w:rPr>
              <w:t>Detta har vi gjort genom att: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536589A2" w14:textId="77777777" w:rsidR="0051252B" w:rsidRPr="007543BF" w:rsidRDefault="0051252B" w:rsidP="0051252B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Tydliggjort i olika skrivelser till politiken vad Sveriges Lärare menar i frågor som rör budget och resurser</w:t>
            </w:r>
          </w:p>
          <w:p w14:paraId="795DDFD8" w14:textId="77777777" w:rsidR="0051252B" w:rsidRDefault="0051252B" w:rsidP="0051252B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rFonts w:eastAsiaTheme="majorEastAsia"/>
              </w:rPr>
              <w:t>påtalat behov och konsekvenser i samverkan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21615310" w14:textId="77777777" w:rsidR="0051252B" w:rsidRDefault="0051252B" w:rsidP="0051252B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rFonts w:eastAsiaTheme="majorEastAsia"/>
              </w:rPr>
              <w:t>lyft frågan i media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2C17903E" w14:textId="07B0B5DB" w:rsidR="0051252B" w:rsidRDefault="0051252B" w:rsidP="0051252B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rFonts w:eastAsiaTheme="majorEastAsia"/>
              </w:rPr>
              <w:t>ställt kraftfulla och väl underbyggda yrkanden i den årliga lönerevisionen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1F056C6C" w14:textId="77777777" w:rsidR="0051252B" w:rsidRDefault="0051252B" w:rsidP="0051252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eastAsiaTheme="majorEastAsia"/>
                <w:b/>
                <w:bCs/>
              </w:rPr>
              <w:t>öka den fackliga närvaron och den fackliga styrkan på arbetsplatserna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2E1D332B" w14:textId="77777777" w:rsidR="0051252B" w:rsidRDefault="0051252B" w:rsidP="0051252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eastAsiaTheme="majorEastAsia"/>
              </w:rPr>
              <w:t>Detta har vi gjort genom att: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3140BA7C" w14:textId="77777777" w:rsidR="0051252B" w:rsidRDefault="0051252B" w:rsidP="0051252B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rFonts w:eastAsiaTheme="majorEastAsia"/>
              </w:rPr>
              <w:t>genomföra olika medlems- och ombudsaktiviteter för att stärka den fackliga kunskapen och engagemanget på varje enhet</w:t>
            </w:r>
          </w:p>
          <w:p w14:paraId="1B3EF3ED" w14:textId="77777777" w:rsidR="0051252B" w:rsidRDefault="0051252B" w:rsidP="0051252B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rFonts w:eastAsiaTheme="majorEastAsia"/>
              </w:rPr>
              <w:t>förmedla relevant information och stödmaterial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59208C82" w14:textId="77777777" w:rsidR="0051252B" w:rsidRDefault="0051252B" w:rsidP="0051252B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rFonts w:eastAsiaTheme="majorEastAsia"/>
              </w:rPr>
              <w:t>genom kompetent och engagerat fackligt arbete visa kollegor och lärarstuderande vikten av facklig anslutning 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50BB4705" w14:textId="18051F0C" w:rsidR="0051252B" w:rsidRDefault="0051252B" w:rsidP="0051252B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rFonts w:eastAsiaTheme="majorEastAsia"/>
              </w:rPr>
              <w:t>stötta</w:t>
            </w:r>
            <w:r w:rsidR="00D75275">
              <w:rPr>
                <w:rStyle w:val="normaltextrun"/>
                <w:rFonts w:eastAsiaTheme="majorEastAsia"/>
              </w:rPr>
              <w:t>t</w:t>
            </w:r>
            <w:r>
              <w:rPr>
                <w:rStyle w:val="normaltextrun"/>
                <w:rFonts w:eastAsiaTheme="majorEastAsia"/>
              </w:rPr>
              <w:t xml:space="preserve"> arbetsplatserna i att ha minst ett arbetsplatsombud och ett skyddsombud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3BA064F5" w14:textId="77777777" w:rsidR="0051252B" w:rsidRDefault="0051252B" w:rsidP="0051252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eastAsiaTheme="majorEastAsia"/>
                <w:b/>
                <w:bCs/>
              </w:rPr>
              <w:t>locka till engagemang och verka för att det finns ett eller flera välutbildade och kunniga ombud på varje arbetsplats där vi har medlemmar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134DD230" w14:textId="209C5130" w:rsidR="0051252B" w:rsidRDefault="0051252B" w:rsidP="0051252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eastAsiaTheme="majorEastAsia"/>
              </w:rPr>
              <w:t xml:space="preserve">Detta </w:t>
            </w:r>
            <w:r w:rsidR="00353F22">
              <w:rPr>
                <w:rStyle w:val="normaltextrun"/>
                <w:rFonts w:eastAsiaTheme="majorEastAsia"/>
              </w:rPr>
              <w:t>har vi gjort</w:t>
            </w:r>
            <w:r w:rsidR="00307256">
              <w:rPr>
                <w:rStyle w:val="normaltextrun"/>
                <w:rFonts w:eastAsiaTheme="majorEastAsia"/>
              </w:rPr>
              <w:t xml:space="preserve"> </w:t>
            </w:r>
            <w:r>
              <w:rPr>
                <w:rStyle w:val="normaltextrun"/>
                <w:rFonts w:eastAsiaTheme="majorEastAsia"/>
              </w:rPr>
              <w:t>genom att: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2B854458" w14:textId="563716A5" w:rsidR="0051252B" w:rsidRDefault="0051252B" w:rsidP="0051252B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rFonts w:eastAsiaTheme="majorEastAsia"/>
              </w:rPr>
              <w:t>våra ombud erbjud</w:t>
            </w:r>
            <w:r w:rsidR="00307256">
              <w:rPr>
                <w:rStyle w:val="normaltextrun"/>
                <w:rFonts w:eastAsiaTheme="majorEastAsia"/>
              </w:rPr>
              <w:t>its</w:t>
            </w:r>
            <w:r>
              <w:rPr>
                <w:rStyle w:val="normaltextrun"/>
                <w:rFonts w:eastAsiaTheme="majorEastAsia"/>
              </w:rPr>
              <w:t xml:space="preserve"> både lokala och centrala utbildningar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329BB3B2" w14:textId="1EB30BE5" w:rsidR="0051252B" w:rsidRDefault="0051252B" w:rsidP="0051252B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rFonts w:eastAsiaTheme="majorEastAsia"/>
              </w:rPr>
              <w:t>ta</w:t>
            </w:r>
            <w:r w:rsidR="00307256">
              <w:rPr>
                <w:rStyle w:val="normaltextrun"/>
                <w:rFonts w:eastAsiaTheme="majorEastAsia"/>
              </w:rPr>
              <w:t>git</w:t>
            </w:r>
            <w:r>
              <w:rPr>
                <w:rStyle w:val="normaltextrun"/>
                <w:rFonts w:eastAsiaTheme="majorEastAsia"/>
              </w:rPr>
              <w:t xml:space="preserve"> fram riktat och användarvänligt material för skyddsombud och arbetsplatsombud 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1A497155" w14:textId="7DA637EF" w:rsidR="0051252B" w:rsidRDefault="0051252B" w:rsidP="0051252B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rFonts w:eastAsiaTheme="majorEastAsia"/>
              </w:rPr>
              <w:lastRenderedPageBreak/>
              <w:t>stötta</w:t>
            </w:r>
            <w:r w:rsidR="00DD1089">
              <w:rPr>
                <w:rStyle w:val="normaltextrun"/>
                <w:rFonts w:eastAsiaTheme="majorEastAsia"/>
              </w:rPr>
              <w:t>t</w:t>
            </w:r>
            <w:r>
              <w:rPr>
                <w:rStyle w:val="normaltextrun"/>
                <w:rFonts w:eastAsiaTheme="majorEastAsia"/>
              </w:rPr>
              <w:t xml:space="preserve"> ombuden i det lokala arbetet med att driva och värna en rimlig arbetsbelastning som möjliggör fokus på kärnuppdraget 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0E8D902A" w14:textId="77777777" w:rsidR="0051252B" w:rsidRDefault="0051252B" w:rsidP="0051252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eastAsiaTheme="majorEastAsia"/>
                <w:b/>
                <w:bCs/>
              </w:rPr>
              <w:t>öka organisationsgraden för Sveriges Lärare i Sandviken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67E05D44" w14:textId="7C289699" w:rsidR="0051252B" w:rsidRDefault="0051252B" w:rsidP="0051252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eastAsiaTheme="majorEastAsia"/>
              </w:rPr>
              <w:t xml:space="preserve">Detta </w:t>
            </w:r>
            <w:r w:rsidR="00F8322B">
              <w:rPr>
                <w:rStyle w:val="normaltextrun"/>
                <w:rFonts w:eastAsiaTheme="majorEastAsia"/>
              </w:rPr>
              <w:t xml:space="preserve">har vi gjort genom </w:t>
            </w:r>
            <w:r>
              <w:rPr>
                <w:rStyle w:val="normaltextrun"/>
                <w:rFonts w:eastAsiaTheme="majorEastAsia"/>
              </w:rPr>
              <w:t>att: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2566FAE2" w14:textId="6759A677" w:rsidR="0051252B" w:rsidRDefault="0051252B" w:rsidP="0051252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rFonts w:eastAsiaTheme="majorEastAsia"/>
              </w:rPr>
              <w:t>ha</w:t>
            </w:r>
            <w:r w:rsidR="00130028">
              <w:rPr>
                <w:rStyle w:val="normaltextrun"/>
                <w:rFonts w:eastAsiaTheme="majorEastAsia"/>
              </w:rPr>
              <w:t>ft</w:t>
            </w:r>
            <w:r>
              <w:rPr>
                <w:rStyle w:val="normaltextrun"/>
                <w:rFonts w:eastAsiaTheme="majorEastAsia"/>
              </w:rPr>
              <w:t xml:space="preserve"> aktiva och kompetenta arbetsplats- och skyddsombud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7AB36945" w14:textId="74C6A87D" w:rsidR="0051252B" w:rsidRDefault="0051252B" w:rsidP="0051252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rFonts w:eastAsiaTheme="majorEastAsia"/>
              </w:rPr>
              <w:t>genomför</w:t>
            </w:r>
            <w:r w:rsidR="00130028">
              <w:rPr>
                <w:rStyle w:val="normaltextrun"/>
                <w:rFonts w:eastAsiaTheme="majorEastAsia"/>
              </w:rPr>
              <w:t xml:space="preserve">t </w:t>
            </w:r>
            <w:r>
              <w:rPr>
                <w:rStyle w:val="normaltextrun"/>
                <w:rFonts w:eastAsiaTheme="majorEastAsia"/>
              </w:rPr>
              <w:t>medlemsmöten och arbetsplatsbesök 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5F235CA4" w14:textId="5F9AB50C" w:rsidR="0051252B" w:rsidRDefault="0051252B" w:rsidP="0051252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rFonts w:eastAsiaTheme="majorEastAsia"/>
              </w:rPr>
              <w:t>g</w:t>
            </w:r>
            <w:r w:rsidR="00130028">
              <w:rPr>
                <w:rStyle w:val="normaltextrun"/>
                <w:rFonts w:eastAsiaTheme="majorEastAsia"/>
              </w:rPr>
              <w:t>enomfört</w:t>
            </w:r>
            <w:r>
              <w:rPr>
                <w:rStyle w:val="normaltextrun"/>
                <w:rFonts w:eastAsiaTheme="majorEastAsia"/>
              </w:rPr>
              <w:t xml:space="preserve"> medlemsaktiviteter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6AA5EA59" w14:textId="77777777" w:rsidR="0051252B" w:rsidRDefault="0051252B" w:rsidP="0051252B"/>
        </w:tc>
      </w:tr>
    </w:tbl>
    <w:p w14:paraId="79C9CEAF" w14:textId="51144F4F" w:rsidR="007C5DE5" w:rsidRDefault="007C5DE5" w:rsidP="00454463">
      <w:pPr>
        <w:pStyle w:val="Rubrik3"/>
      </w:pPr>
      <w:r>
        <w:lastRenderedPageBreak/>
        <w:t xml:space="preserve">Utvärdering av </w:t>
      </w:r>
      <w:r w:rsidR="00454463">
        <w:t>arbetet</w:t>
      </w:r>
    </w:p>
    <w:p w14:paraId="60001609" w14:textId="21B9DAAE" w:rsidR="00D85852" w:rsidRDefault="0000674D" w:rsidP="00B94ED5">
      <w:r>
        <w:t xml:space="preserve">Styrelsen </w:t>
      </w:r>
      <w:r w:rsidR="009D00F4">
        <w:t>h</w:t>
      </w:r>
      <w:r>
        <w:t xml:space="preserve">ar arbetat aktivt </w:t>
      </w:r>
      <w:r w:rsidR="009D00F4">
        <w:t xml:space="preserve">kring samtliga mål. </w:t>
      </w:r>
      <w:r w:rsidR="0064334B">
        <w:t xml:space="preserve">Det har resulterat i </w:t>
      </w:r>
      <w:r w:rsidR="00E13C34">
        <w:t xml:space="preserve">ett större fackligt engagemang ute på enheterna samt att </w:t>
      </w:r>
      <w:r w:rsidR="007C1164">
        <w:t>relevanta</w:t>
      </w:r>
      <w:r w:rsidR="00E13C34">
        <w:t xml:space="preserve"> och uppskattade material har funnits</w:t>
      </w:r>
      <w:r w:rsidR="007C1164">
        <w:t xml:space="preserve"> tillhands för ombuden att arbeta med.</w:t>
      </w:r>
      <w:r w:rsidR="00D85852">
        <w:t xml:space="preserve"> Styrelsen har också nått en bit på väg att både bredda och fördjupa kompetens för en tryggare och mindre sårbar verksamhet i framtiden.</w:t>
      </w:r>
    </w:p>
    <w:p w14:paraId="65E6E7A9" w14:textId="2737C629" w:rsidR="00D85852" w:rsidRPr="00B94ED5" w:rsidRDefault="00D85852" w:rsidP="00B94ED5">
      <w:r>
        <w:t>Styrelsen vill med dessa ord tacka för ett mycket givande och berikande fackligt år!</w:t>
      </w:r>
    </w:p>
    <w:sectPr w:rsidR="00D85852" w:rsidRPr="00B94ED5" w:rsidSect="00CA3CA5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9877" w14:textId="77777777" w:rsidR="00CA3CA5" w:rsidRDefault="00CA3CA5" w:rsidP="00ED6C6F">
      <w:pPr>
        <w:spacing w:after="0" w:line="240" w:lineRule="auto"/>
      </w:pPr>
      <w:r>
        <w:separator/>
      </w:r>
    </w:p>
    <w:p w14:paraId="4FA5EF50" w14:textId="77777777" w:rsidR="00CA3CA5" w:rsidRDefault="00CA3CA5"/>
    <w:p w14:paraId="2BDAA0FD" w14:textId="77777777" w:rsidR="00CA3CA5" w:rsidRDefault="00CA3CA5"/>
  </w:endnote>
  <w:endnote w:type="continuationSeparator" w:id="0">
    <w:p w14:paraId="37914542" w14:textId="77777777" w:rsidR="00CA3CA5" w:rsidRDefault="00CA3CA5" w:rsidP="00ED6C6F">
      <w:pPr>
        <w:spacing w:after="0" w:line="240" w:lineRule="auto"/>
      </w:pPr>
      <w:r>
        <w:continuationSeparator/>
      </w:r>
    </w:p>
    <w:p w14:paraId="5B1ABD22" w14:textId="77777777" w:rsidR="00CA3CA5" w:rsidRDefault="00CA3CA5"/>
    <w:p w14:paraId="2BD6981F" w14:textId="77777777" w:rsidR="00CA3CA5" w:rsidRDefault="00CA3C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65C08012" w:rsidR="00DF63EC" w:rsidRPr="00DF63EC" w:rsidRDefault="00000000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2B32F3">
                <w:rPr>
                  <w:rFonts w:asciiTheme="majorHAnsi" w:hAnsiTheme="majorHAnsi"/>
                  <w:sz w:val="16"/>
                  <w:szCs w:val="16"/>
                </w:rPr>
                <w:t>Verksamhetsberättelse för 2023            lokalförening i Sandviken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C484" w14:textId="77777777" w:rsidR="00CA3CA5" w:rsidRDefault="00CA3CA5" w:rsidP="00ED6C6F">
      <w:pPr>
        <w:spacing w:after="0" w:line="240" w:lineRule="auto"/>
      </w:pPr>
      <w:r>
        <w:separator/>
      </w:r>
    </w:p>
  </w:footnote>
  <w:footnote w:type="continuationSeparator" w:id="0">
    <w:p w14:paraId="19728BCC" w14:textId="77777777" w:rsidR="00CA3CA5" w:rsidRDefault="00CA3CA5" w:rsidP="00ED6C6F">
      <w:pPr>
        <w:spacing w:after="0" w:line="240" w:lineRule="auto"/>
      </w:pPr>
      <w:r>
        <w:continuationSeparator/>
      </w:r>
    </w:p>
  </w:footnote>
  <w:footnote w:type="continuationNotice" w:id="1">
    <w:p w14:paraId="29A41DC4" w14:textId="77777777" w:rsidR="00CA3CA5" w:rsidRPr="00DC2F3F" w:rsidRDefault="00CA3CA5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4-03-12T00:00:00Z">
              <w:dateFormat w:val="d MMMM yyyy"/>
              <w:lid w:val="sv-SE"/>
              <w:storeMappedDataAs w:val="dateTime"/>
              <w:calendar w:val="gregorian"/>
            </w:date>
          </w:sdtPr>
          <w:sdtContent>
            <w:p w14:paraId="1090A1C6" w14:textId="0A4ACCB6" w:rsidR="00280776" w:rsidRDefault="00D85852" w:rsidP="008E1E7B">
              <w:pPr>
                <w:pStyle w:val="Sidhuvud"/>
                <w:spacing w:before="100"/>
                <w:jc w:val="right"/>
              </w:pPr>
              <w:r>
                <w:t>12 mars 2024</w:t>
              </w:r>
            </w:p>
          </w:sdtContent>
        </w:sdt>
        <w:p w14:paraId="179AF090" w14:textId="3584DC2D" w:rsidR="008B1CC0" w:rsidRPr="008B1CC0" w:rsidRDefault="00D85852" w:rsidP="008B1CC0">
          <w:pPr>
            <w:pStyle w:val="Sidhuvud"/>
            <w:spacing w:before="40"/>
            <w:jc w:val="right"/>
          </w:pPr>
          <w:r>
            <w:t>Sandviken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75D241C"/>
    <w:multiLevelType w:val="hybridMultilevel"/>
    <w:tmpl w:val="EE561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D20BA2"/>
    <w:multiLevelType w:val="multilevel"/>
    <w:tmpl w:val="0ED2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6" w15:restartNumberingAfterBreak="0">
    <w:nsid w:val="3FFE2E69"/>
    <w:multiLevelType w:val="multilevel"/>
    <w:tmpl w:val="71DC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0F3842"/>
    <w:multiLevelType w:val="multilevel"/>
    <w:tmpl w:val="015A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A11B22"/>
    <w:multiLevelType w:val="multilevel"/>
    <w:tmpl w:val="417A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B019DA"/>
    <w:multiLevelType w:val="multilevel"/>
    <w:tmpl w:val="FEEA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14D5C01"/>
    <w:multiLevelType w:val="hybridMultilevel"/>
    <w:tmpl w:val="2CDA12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55C0B"/>
    <w:multiLevelType w:val="hybridMultilevel"/>
    <w:tmpl w:val="69AA24CE"/>
    <w:lvl w:ilvl="0" w:tplc="C7664B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6FB4756"/>
    <w:multiLevelType w:val="multilevel"/>
    <w:tmpl w:val="D01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D45582"/>
    <w:multiLevelType w:val="multilevel"/>
    <w:tmpl w:val="69CA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5B7AA8"/>
    <w:multiLevelType w:val="hybridMultilevel"/>
    <w:tmpl w:val="91087EF2"/>
    <w:lvl w:ilvl="0" w:tplc="93C2141A">
      <w:start w:val="8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14"/>
  </w:num>
  <w:num w:numId="2" w16cid:durableId="308631158">
    <w:abstractNumId w:val="0"/>
  </w:num>
  <w:num w:numId="3" w16cid:durableId="2110272434">
    <w:abstractNumId w:val="2"/>
  </w:num>
  <w:num w:numId="4" w16cid:durableId="1618178141">
    <w:abstractNumId w:val="18"/>
  </w:num>
  <w:num w:numId="5" w16cid:durableId="1378897503">
    <w:abstractNumId w:val="11"/>
  </w:num>
  <w:num w:numId="6" w16cid:durableId="2050103288">
    <w:abstractNumId w:val="10"/>
  </w:num>
  <w:num w:numId="7" w16cid:durableId="1113934853">
    <w:abstractNumId w:val="5"/>
  </w:num>
  <w:num w:numId="8" w16cid:durableId="936788245">
    <w:abstractNumId w:val="4"/>
  </w:num>
  <w:num w:numId="9" w16cid:durableId="1029255289">
    <w:abstractNumId w:val="17"/>
  </w:num>
  <w:num w:numId="10" w16cid:durableId="1377923652">
    <w:abstractNumId w:val="13"/>
  </w:num>
  <w:num w:numId="11" w16cid:durableId="388571816">
    <w:abstractNumId w:val="3"/>
  </w:num>
  <w:num w:numId="12" w16cid:durableId="1260021938">
    <w:abstractNumId w:val="9"/>
  </w:num>
  <w:num w:numId="13" w16cid:durableId="1505120966">
    <w:abstractNumId w:val="15"/>
  </w:num>
  <w:num w:numId="14" w16cid:durableId="948583219">
    <w:abstractNumId w:val="6"/>
  </w:num>
  <w:num w:numId="15" w16cid:durableId="1830828750">
    <w:abstractNumId w:val="7"/>
  </w:num>
  <w:num w:numId="16" w16cid:durableId="2084907256">
    <w:abstractNumId w:val="8"/>
  </w:num>
  <w:num w:numId="17" w16cid:durableId="991834232">
    <w:abstractNumId w:val="16"/>
  </w:num>
  <w:num w:numId="18" w16cid:durableId="38207904">
    <w:abstractNumId w:val="1"/>
  </w:num>
  <w:num w:numId="19" w16cid:durableId="169090881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58CF"/>
    <w:rsid w:val="0000674D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1DD1"/>
    <w:rsid w:val="00034819"/>
    <w:rsid w:val="00034A92"/>
    <w:rsid w:val="0003548F"/>
    <w:rsid w:val="00035827"/>
    <w:rsid w:val="00037C67"/>
    <w:rsid w:val="0004241E"/>
    <w:rsid w:val="000428AA"/>
    <w:rsid w:val="00045C07"/>
    <w:rsid w:val="00047BEF"/>
    <w:rsid w:val="00054793"/>
    <w:rsid w:val="000563C3"/>
    <w:rsid w:val="00056F93"/>
    <w:rsid w:val="000605F7"/>
    <w:rsid w:val="00062C65"/>
    <w:rsid w:val="00064E1D"/>
    <w:rsid w:val="00065910"/>
    <w:rsid w:val="00074444"/>
    <w:rsid w:val="0007515D"/>
    <w:rsid w:val="0007730B"/>
    <w:rsid w:val="00081E07"/>
    <w:rsid w:val="00083807"/>
    <w:rsid w:val="000850BA"/>
    <w:rsid w:val="0008554E"/>
    <w:rsid w:val="000879D1"/>
    <w:rsid w:val="000927CE"/>
    <w:rsid w:val="00092FEE"/>
    <w:rsid w:val="00093510"/>
    <w:rsid w:val="00095E23"/>
    <w:rsid w:val="00097AB2"/>
    <w:rsid w:val="000A259F"/>
    <w:rsid w:val="000A514D"/>
    <w:rsid w:val="000A6AF5"/>
    <w:rsid w:val="000A6C78"/>
    <w:rsid w:val="000B1D44"/>
    <w:rsid w:val="000B23DD"/>
    <w:rsid w:val="000B394B"/>
    <w:rsid w:val="000C1547"/>
    <w:rsid w:val="000C1F61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910"/>
    <w:rsid w:val="000F0A6E"/>
    <w:rsid w:val="000F501A"/>
    <w:rsid w:val="000F57BC"/>
    <w:rsid w:val="0010206C"/>
    <w:rsid w:val="0010225E"/>
    <w:rsid w:val="00104807"/>
    <w:rsid w:val="00104948"/>
    <w:rsid w:val="00111EB1"/>
    <w:rsid w:val="0011207E"/>
    <w:rsid w:val="00114C7B"/>
    <w:rsid w:val="0011555F"/>
    <w:rsid w:val="00121409"/>
    <w:rsid w:val="001261B8"/>
    <w:rsid w:val="0012767E"/>
    <w:rsid w:val="00130028"/>
    <w:rsid w:val="001313C5"/>
    <w:rsid w:val="00136C6B"/>
    <w:rsid w:val="00142663"/>
    <w:rsid w:val="00143D4D"/>
    <w:rsid w:val="00144E2C"/>
    <w:rsid w:val="00146BAE"/>
    <w:rsid w:val="00150C92"/>
    <w:rsid w:val="0015150C"/>
    <w:rsid w:val="00151764"/>
    <w:rsid w:val="00154B25"/>
    <w:rsid w:val="001605C3"/>
    <w:rsid w:val="00164522"/>
    <w:rsid w:val="00166ECE"/>
    <w:rsid w:val="00170778"/>
    <w:rsid w:val="00173E92"/>
    <w:rsid w:val="00173E97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39D"/>
    <w:rsid w:val="001B4721"/>
    <w:rsid w:val="001B4BB9"/>
    <w:rsid w:val="001C1395"/>
    <w:rsid w:val="001C332F"/>
    <w:rsid w:val="001C575E"/>
    <w:rsid w:val="001C76F0"/>
    <w:rsid w:val="001D2426"/>
    <w:rsid w:val="001D2B7C"/>
    <w:rsid w:val="001E0828"/>
    <w:rsid w:val="001E690B"/>
    <w:rsid w:val="001F41DA"/>
    <w:rsid w:val="001F4654"/>
    <w:rsid w:val="001F61EF"/>
    <w:rsid w:val="001F7092"/>
    <w:rsid w:val="00200B20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2EBD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18C2"/>
    <w:rsid w:val="00282BE7"/>
    <w:rsid w:val="00282E69"/>
    <w:rsid w:val="002868FF"/>
    <w:rsid w:val="0029019A"/>
    <w:rsid w:val="00291859"/>
    <w:rsid w:val="00292705"/>
    <w:rsid w:val="002955B9"/>
    <w:rsid w:val="0029612A"/>
    <w:rsid w:val="00296D42"/>
    <w:rsid w:val="002A223C"/>
    <w:rsid w:val="002A2896"/>
    <w:rsid w:val="002A30F4"/>
    <w:rsid w:val="002A4B44"/>
    <w:rsid w:val="002A76C5"/>
    <w:rsid w:val="002B0BA1"/>
    <w:rsid w:val="002B32F3"/>
    <w:rsid w:val="002C7445"/>
    <w:rsid w:val="002D4FEC"/>
    <w:rsid w:val="002E056C"/>
    <w:rsid w:val="002E64C7"/>
    <w:rsid w:val="002E6F41"/>
    <w:rsid w:val="002E71B3"/>
    <w:rsid w:val="002E797B"/>
    <w:rsid w:val="002F0106"/>
    <w:rsid w:val="002F7366"/>
    <w:rsid w:val="002F743E"/>
    <w:rsid w:val="0030201D"/>
    <w:rsid w:val="003022FE"/>
    <w:rsid w:val="00304195"/>
    <w:rsid w:val="003049BF"/>
    <w:rsid w:val="00307256"/>
    <w:rsid w:val="00313288"/>
    <w:rsid w:val="00313B45"/>
    <w:rsid w:val="00315A4C"/>
    <w:rsid w:val="0032231D"/>
    <w:rsid w:val="00324BC6"/>
    <w:rsid w:val="0033095B"/>
    <w:rsid w:val="00332531"/>
    <w:rsid w:val="003327FE"/>
    <w:rsid w:val="00341A61"/>
    <w:rsid w:val="0034544F"/>
    <w:rsid w:val="0034748F"/>
    <w:rsid w:val="0035044E"/>
    <w:rsid w:val="00353F22"/>
    <w:rsid w:val="00354C8B"/>
    <w:rsid w:val="00355F60"/>
    <w:rsid w:val="003569B9"/>
    <w:rsid w:val="00357A6B"/>
    <w:rsid w:val="0036067A"/>
    <w:rsid w:val="00365701"/>
    <w:rsid w:val="00372994"/>
    <w:rsid w:val="0037361F"/>
    <w:rsid w:val="0037468E"/>
    <w:rsid w:val="00375BC4"/>
    <w:rsid w:val="003773EE"/>
    <w:rsid w:val="003810E4"/>
    <w:rsid w:val="00382138"/>
    <w:rsid w:val="00383107"/>
    <w:rsid w:val="0038757C"/>
    <w:rsid w:val="00387586"/>
    <w:rsid w:val="00387FE6"/>
    <w:rsid w:val="003905E7"/>
    <w:rsid w:val="0039140B"/>
    <w:rsid w:val="0039215B"/>
    <w:rsid w:val="003931BA"/>
    <w:rsid w:val="003971C3"/>
    <w:rsid w:val="003977E2"/>
    <w:rsid w:val="003A0FEC"/>
    <w:rsid w:val="003A2416"/>
    <w:rsid w:val="003A2784"/>
    <w:rsid w:val="003A3DEF"/>
    <w:rsid w:val="003A4B09"/>
    <w:rsid w:val="003A79ED"/>
    <w:rsid w:val="003B204F"/>
    <w:rsid w:val="003B3196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214E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45AD"/>
    <w:rsid w:val="0043637D"/>
    <w:rsid w:val="00443F01"/>
    <w:rsid w:val="004457CA"/>
    <w:rsid w:val="00447377"/>
    <w:rsid w:val="004475BC"/>
    <w:rsid w:val="004539FA"/>
    <w:rsid w:val="00454463"/>
    <w:rsid w:val="00455C4B"/>
    <w:rsid w:val="004579C9"/>
    <w:rsid w:val="0046316C"/>
    <w:rsid w:val="00463969"/>
    <w:rsid w:val="00463F60"/>
    <w:rsid w:val="004660B8"/>
    <w:rsid w:val="00466ABB"/>
    <w:rsid w:val="00471297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0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3132"/>
    <w:rsid w:val="0050555B"/>
    <w:rsid w:val="00505C91"/>
    <w:rsid w:val="005072D8"/>
    <w:rsid w:val="00507371"/>
    <w:rsid w:val="0051138B"/>
    <w:rsid w:val="0051252B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22C1"/>
    <w:rsid w:val="00544562"/>
    <w:rsid w:val="00545826"/>
    <w:rsid w:val="00550F6C"/>
    <w:rsid w:val="005537A8"/>
    <w:rsid w:val="00553BEC"/>
    <w:rsid w:val="005548B8"/>
    <w:rsid w:val="005551ED"/>
    <w:rsid w:val="005569CA"/>
    <w:rsid w:val="005572BE"/>
    <w:rsid w:val="0056584B"/>
    <w:rsid w:val="005658A5"/>
    <w:rsid w:val="005660C4"/>
    <w:rsid w:val="00572664"/>
    <w:rsid w:val="0057427F"/>
    <w:rsid w:val="00575871"/>
    <w:rsid w:val="0058064D"/>
    <w:rsid w:val="00581EEB"/>
    <w:rsid w:val="00586919"/>
    <w:rsid w:val="00591224"/>
    <w:rsid w:val="00591FAB"/>
    <w:rsid w:val="005927CB"/>
    <w:rsid w:val="00594D98"/>
    <w:rsid w:val="00595EB1"/>
    <w:rsid w:val="005961B3"/>
    <w:rsid w:val="00596DB3"/>
    <w:rsid w:val="005A022A"/>
    <w:rsid w:val="005A041F"/>
    <w:rsid w:val="005A403A"/>
    <w:rsid w:val="005A5A14"/>
    <w:rsid w:val="005A5EB3"/>
    <w:rsid w:val="005A6F62"/>
    <w:rsid w:val="005B10DD"/>
    <w:rsid w:val="005B1877"/>
    <w:rsid w:val="005C0A4F"/>
    <w:rsid w:val="005C4A0C"/>
    <w:rsid w:val="005C6423"/>
    <w:rsid w:val="005D0BF7"/>
    <w:rsid w:val="005D6136"/>
    <w:rsid w:val="005E0CDB"/>
    <w:rsid w:val="005E1C2D"/>
    <w:rsid w:val="005E52F9"/>
    <w:rsid w:val="005F18C5"/>
    <w:rsid w:val="005F29FB"/>
    <w:rsid w:val="005F2FF6"/>
    <w:rsid w:val="005F4D9C"/>
    <w:rsid w:val="0060057E"/>
    <w:rsid w:val="00603B30"/>
    <w:rsid w:val="006053DF"/>
    <w:rsid w:val="006069EC"/>
    <w:rsid w:val="00606B0F"/>
    <w:rsid w:val="00606F88"/>
    <w:rsid w:val="006105F9"/>
    <w:rsid w:val="006137D6"/>
    <w:rsid w:val="00617D3F"/>
    <w:rsid w:val="00621A78"/>
    <w:rsid w:val="006268AF"/>
    <w:rsid w:val="00627A62"/>
    <w:rsid w:val="00632A51"/>
    <w:rsid w:val="00632A68"/>
    <w:rsid w:val="00635FB3"/>
    <w:rsid w:val="006373C6"/>
    <w:rsid w:val="006376DD"/>
    <w:rsid w:val="0064334B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5179"/>
    <w:rsid w:val="006A60A8"/>
    <w:rsid w:val="006A6552"/>
    <w:rsid w:val="006A6DF4"/>
    <w:rsid w:val="006B1307"/>
    <w:rsid w:val="006B3AC6"/>
    <w:rsid w:val="006C0636"/>
    <w:rsid w:val="006C2907"/>
    <w:rsid w:val="006C3D78"/>
    <w:rsid w:val="006C4DA1"/>
    <w:rsid w:val="006D100D"/>
    <w:rsid w:val="006D14ED"/>
    <w:rsid w:val="006D2DFC"/>
    <w:rsid w:val="006E332B"/>
    <w:rsid w:val="006E432E"/>
    <w:rsid w:val="006E43A5"/>
    <w:rsid w:val="006E57E1"/>
    <w:rsid w:val="006E6496"/>
    <w:rsid w:val="006F6244"/>
    <w:rsid w:val="006F6862"/>
    <w:rsid w:val="00705F31"/>
    <w:rsid w:val="00711F64"/>
    <w:rsid w:val="0071545F"/>
    <w:rsid w:val="00717C25"/>
    <w:rsid w:val="00720482"/>
    <w:rsid w:val="00720E16"/>
    <w:rsid w:val="007240C5"/>
    <w:rsid w:val="00732AFF"/>
    <w:rsid w:val="00733EF2"/>
    <w:rsid w:val="00735B4A"/>
    <w:rsid w:val="00737177"/>
    <w:rsid w:val="00737193"/>
    <w:rsid w:val="0074176B"/>
    <w:rsid w:val="00743EC7"/>
    <w:rsid w:val="00744516"/>
    <w:rsid w:val="00746240"/>
    <w:rsid w:val="00752220"/>
    <w:rsid w:val="007543BF"/>
    <w:rsid w:val="007579FB"/>
    <w:rsid w:val="007630E6"/>
    <w:rsid w:val="00766BEC"/>
    <w:rsid w:val="00766E7D"/>
    <w:rsid w:val="00767221"/>
    <w:rsid w:val="00767B8F"/>
    <w:rsid w:val="00772B6E"/>
    <w:rsid w:val="00772EBD"/>
    <w:rsid w:val="00772FFE"/>
    <w:rsid w:val="00776551"/>
    <w:rsid w:val="00781C9F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0435"/>
    <w:rsid w:val="007C1164"/>
    <w:rsid w:val="007C44D5"/>
    <w:rsid w:val="007C5139"/>
    <w:rsid w:val="007C5DE5"/>
    <w:rsid w:val="007C7923"/>
    <w:rsid w:val="007D0291"/>
    <w:rsid w:val="007D3478"/>
    <w:rsid w:val="007D34BF"/>
    <w:rsid w:val="007D40F6"/>
    <w:rsid w:val="007E16FA"/>
    <w:rsid w:val="007E4F1F"/>
    <w:rsid w:val="007F2B1D"/>
    <w:rsid w:val="007F635B"/>
    <w:rsid w:val="007F6CAF"/>
    <w:rsid w:val="007F7D92"/>
    <w:rsid w:val="00801BBF"/>
    <w:rsid w:val="00804753"/>
    <w:rsid w:val="00814E11"/>
    <w:rsid w:val="008155CC"/>
    <w:rsid w:val="00815895"/>
    <w:rsid w:val="00816FA9"/>
    <w:rsid w:val="008215CB"/>
    <w:rsid w:val="008229C3"/>
    <w:rsid w:val="00822A22"/>
    <w:rsid w:val="008258EF"/>
    <w:rsid w:val="00832880"/>
    <w:rsid w:val="00834506"/>
    <w:rsid w:val="00834E7E"/>
    <w:rsid w:val="00836CB9"/>
    <w:rsid w:val="008375CC"/>
    <w:rsid w:val="008444CD"/>
    <w:rsid w:val="00844916"/>
    <w:rsid w:val="00847A98"/>
    <w:rsid w:val="00852F56"/>
    <w:rsid w:val="00853E37"/>
    <w:rsid w:val="008574B7"/>
    <w:rsid w:val="0086342D"/>
    <w:rsid w:val="00864143"/>
    <w:rsid w:val="00865408"/>
    <w:rsid w:val="00870403"/>
    <w:rsid w:val="00875CBE"/>
    <w:rsid w:val="00881689"/>
    <w:rsid w:val="008833C0"/>
    <w:rsid w:val="0088437A"/>
    <w:rsid w:val="008909B2"/>
    <w:rsid w:val="00891D06"/>
    <w:rsid w:val="00892B05"/>
    <w:rsid w:val="008961E7"/>
    <w:rsid w:val="008A525C"/>
    <w:rsid w:val="008A5575"/>
    <w:rsid w:val="008B1CC0"/>
    <w:rsid w:val="008B1E89"/>
    <w:rsid w:val="008B4457"/>
    <w:rsid w:val="008B548D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3BF8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27284"/>
    <w:rsid w:val="00930DA2"/>
    <w:rsid w:val="009316F4"/>
    <w:rsid w:val="00934D21"/>
    <w:rsid w:val="00940258"/>
    <w:rsid w:val="00941608"/>
    <w:rsid w:val="00941CBF"/>
    <w:rsid w:val="00944660"/>
    <w:rsid w:val="00945983"/>
    <w:rsid w:val="009478BC"/>
    <w:rsid w:val="00947BCD"/>
    <w:rsid w:val="0095126F"/>
    <w:rsid w:val="0095246F"/>
    <w:rsid w:val="00953E56"/>
    <w:rsid w:val="009549A6"/>
    <w:rsid w:val="00960F24"/>
    <w:rsid w:val="00961962"/>
    <w:rsid w:val="00962554"/>
    <w:rsid w:val="009638EA"/>
    <w:rsid w:val="00964925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0D47"/>
    <w:rsid w:val="009A19A0"/>
    <w:rsid w:val="009B275E"/>
    <w:rsid w:val="009B2791"/>
    <w:rsid w:val="009B2FB1"/>
    <w:rsid w:val="009B3608"/>
    <w:rsid w:val="009B6B5E"/>
    <w:rsid w:val="009C59BF"/>
    <w:rsid w:val="009C7D8A"/>
    <w:rsid w:val="009D00F4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3E79"/>
    <w:rsid w:val="009F73CF"/>
    <w:rsid w:val="009F7A0A"/>
    <w:rsid w:val="00A03A56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6475"/>
    <w:rsid w:val="00A27470"/>
    <w:rsid w:val="00A27EC6"/>
    <w:rsid w:val="00A3367A"/>
    <w:rsid w:val="00A33B2D"/>
    <w:rsid w:val="00A454D7"/>
    <w:rsid w:val="00A46A21"/>
    <w:rsid w:val="00A516A9"/>
    <w:rsid w:val="00A51CEF"/>
    <w:rsid w:val="00A56A73"/>
    <w:rsid w:val="00A56FA1"/>
    <w:rsid w:val="00A61733"/>
    <w:rsid w:val="00A61824"/>
    <w:rsid w:val="00A6449E"/>
    <w:rsid w:val="00A64573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3A48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27B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D79AD"/>
    <w:rsid w:val="00AE31B4"/>
    <w:rsid w:val="00AE7483"/>
    <w:rsid w:val="00AF2587"/>
    <w:rsid w:val="00AF2816"/>
    <w:rsid w:val="00AF5B57"/>
    <w:rsid w:val="00B0567B"/>
    <w:rsid w:val="00B05787"/>
    <w:rsid w:val="00B07347"/>
    <w:rsid w:val="00B12615"/>
    <w:rsid w:val="00B14D5C"/>
    <w:rsid w:val="00B1580D"/>
    <w:rsid w:val="00B1677D"/>
    <w:rsid w:val="00B16CE5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466B6"/>
    <w:rsid w:val="00B5248F"/>
    <w:rsid w:val="00B550A4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80376"/>
    <w:rsid w:val="00B81034"/>
    <w:rsid w:val="00B87370"/>
    <w:rsid w:val="00B90D6F"/>
    <w:rsid w:val="00B926DF"/>
    <w:rsid w:val="00B945CF"/>
    <w:rsid w:val="00B94ED5"/>
    <w:rsid w:val="00BA4368"/>
    <w:rsid w:val="00BA6A58"/>
    <w:rsid w:val="00BA7B6B"/>
    <w:rsid w:val="00BB155F"/>
    <w:rsid w:val="00BB4022"/>
    <w:rsid w:val="00BB48AC"/>
    <w:rsid w:val="00BB7B8B"/>
    <w:rsid w:val="00BC06B4"/>
    <w:rsid w:val="00BC2569"/>
    <w:rsid w:val="00BC45E2"/>
    <w:rsid w:val="00BD1AB7"/>
    <w:rsid w:val="00BD5E57"/>
    <w:rsid w:val="00BD6D32"/>
    <w:rsid w:val="00BE0327"/>
    <w:rsid w:val="00BE0C15"/>
    <w:rsid w:val="00BE0E2B"/>
    <w:rsid w:val="00BE3F3D"/>
    <w:rsid w:val="00BE40E6"/>
    <w:rsid w:val="00BE4C6C"/>
    <w:rsid w:val="00BE4CB1"/>
    <w:rsid w:val="00BE674D"/>
    <w:rsid w:val="00BE69EB"/>
    <w:rsid w:val="00BE6ADF"/>
    <w:rsid w:val="00BF0A69"/>
    <w:rsid w:val="00BF2DAB"/>
    <w:rsid w:val="00BF35B1"/>
    <w:rsid w:val="00BF67B2"/>
    <w:rsid w:val="00C0010C"/>
    <w:rsid w:val="00C00B76"/>
    <w:rsid w:val="00C02681"/>
    <w:rsid w:val="00C047D8"/>
    <w:rsid w:val="00C0555F"/>
    <w:rsid w:val="00C0747B"/>
    <w:rsid w:val="00C079B5"/>
    <w:rsid w:val="00C115CC"/>
    <w:rsid w:val="00C13434"/>
    <w:rsid w:val="00C13BA0"/>
    <w:rsid w:val="00C154E5"/>
    <w:rsid w:val="00C15CE4"/>
    <w:rsid w:val="00C16777"/>
    <w:rsid w:val="00C16AEB"/>
    <w:rsid w:val="00C17539"/>
    <w:rsid w:val="00C25204"/>
    <w:rsid w:val="00C258D3"/>
    <w:rsid w:val="00C26B56"/>
    <w:rsid w:val="00C27393"/>
    <w:rsid w:val="00C339E9"/>
    <w:rsid w:val="00C3470D"/>
    <w:rsid w:val="00C34EC5"/>
    <w:rsid w:val="00C37A63"/>
    <w:rsid w:val="00C37C00"/>
    <w:rsid w:val="00C40AC0"/>
    <w:rsid w:val="00C4216C"/>
    <w:rsid w:val="00C422EC"/>
    <w:rsid w:val="00C50AEA"/>
    <w:rsid w:val="00C61711"/>
    <w:rsid w:val="00C63BEA"/>
    <w:rsid w:val="00C63CB4"/>
    <w:rsid w:val="00C63DA4"/>
    <w:rsid w:val="00C670B5"/>
    <w:rsid w:val="00C71B3F"/>
    <w:rsid w:val="00C75BA7"/>
    <w:rsid w:val="00C8095A"/>
    <w:rsid w:val="00C81E8D"/>
    <w:rsid w:val="00C83E84"/>
    <w:rsid w:val="00C84806"/>
    <w:rsid w:val="00C85355"/>
    <w:rsid w:val="00C854DB"/>
    <w:rsid w:val="00C91DF0"/>
    <w:rsid w:val="00CA262C"/>
    <w:rsid w:val="00CA3CA5"/>
    <w:rsid w:val="00CA5C83"/>
    <w:rsid w:val="00CA6073"/>
    <w:rsid w:val="00CA637B"/>
    <w:rsid w:val="00CB2D57"/>
    <w:rsid w:val="00CB4ACE"/>
    <w:rsid w:val="00CB56A6"/>
    <w:rsid w:val="00CB5822"/>
    <w:rsid w:val="00CB6EC0"/>
    <w:rsid w:val="00CC149C"/>
    <w:rsid w:val="00CC3124"/>
    <w:rsid w:val="00CC3657"/>
    <w:rsid w:val="00CC5971"/>
    <w:rsid w:val="00CD0B57"/>
    <w:rsid w:val="00CD2A1D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118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924"/>
    <w:rsid w:val="00D67BDA"/>
    <w:rsid w:val="00D75275"/>
    <w:rsid w:val="00D753A8"/>
    <w:rsid w:val="00D76915"/>
    <w:rsid w:val="00D85852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1089"/>
    <w:rsid w:val="00DD3B5D"/>
    <w:rsid w:val="00DD512B"/>
    <w:rsid w:val="00DD5166"/>
    <w:rsid w:val="00DD54F9"/>
    <w:rsid w:val="00DD636D"/>
    <w:rsid w:val="00DE36F3"/>
    <w:rsid w:val="00DE6AD9"/>
    <w:rsid w:val="00DE7E2D"/>
    <w:rsid w:val="00DF0444"/>
    <w:rsid w:val="00DF0B69"/>
    <w:rsid w:val="00DF19B1"/>
    <w:rsid w:val="00DF285D"/>
    <w:rsid w:val="00DF42CC"/>
    <w:rsid w:val="00DF603C"/>
    <w:rsid w:val="00DF63EC"/>
    <w:rsid w:val="00E02D87"/>
    <w:rsid w:val="00E04B1B"/>
    <w:rsid w:val="00E05261"/>
    <w:rsid w:val="00E05BFC"/>
    <w:rsid w:val="00E11344"/>
    <w:rsid w:val="00E12C9D"/>
    <w:rsid w:val="00E13C34"/>
    <w:rsid w:val="00E15277"/>
    <w:rsid w:val="00E16C30"/>
    <w:rsid w:val="00E20DCD"/>
    <w:rsid w:val="00E23EE1"/>
    <w:rsid w:val="00E2678E"/>
    <w:rsid w:val="00E33025"/>
    <w:rsid w:val="00E33B40"/>
    <w:rsid w:val="00E33EF4"/>
    <w:rsid w:val="00E3745C"/>
    <w:rsid w:val="00E40E1D"/>
    <w:rsid w:val="00E4156F"/>
    <w:rsid w:val="00E4559E"/>
    <w:rsid w:val="00E47380"/>
    <w:rsid w:val="00E47557"/>
    <w:rsid w:val="00E50040"/>
    <w:rsid w:val="00E50C18"/>
    <w:rsid w:val="00E61491"/>
    <w:rsid w:val="00E62A60"/>
    <w:rsid w:val="00E63363"/>
    <w:rsid w:val="00E6697D"/>
    <w:rsid w:val="00E66CA0"/>
    <w:rsid w:val="00E67176"/>
    <w:rsid w:val="00E67BCE"/>
    <w:rsid w:val="00E701D1"/>
    <w:rsid w:val="00E70510"/>
    <w:rsid w:val="00E70734"/>
    <w:rsid w:val="00E7178F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E7F82"/>
    <w:rsid w:val="00EF227C"/>
    <w:rsid w:val="00EF2A7E"/>
    <w:rsid w:val="00EF53DD"/>
    <w:rsid w:val="00EF58B6"/>
    <w:rsid w:val="00EF6820"/>
    <w:rsid w:val="00F009CF"/>
    <w:rsid w:val="00F010EE"/>
    <w:rsid w:val="00F0249A"/>
    <w:rsid w:val="00F07208"/>
    <w:rsid w:val="00F07529"/>
    <w:rsid w:val="00F108AD"/>
    <w:rsid w:val="00F10D5D"/>
    <w:rsid w:val="00F22623"/>
    <w:rsid w:val="00F25C6A"/>
    <w:rsid w:val="00F304A9"/>
    <w:rsid w:val="00F31382"/>
    <w:rsid w:val="00F313CF"/>
    <w:rsid w:val="00F317DE"/>
    <w:rsid w:val="00F36576"/>
    <w:rsid w:val="00F40EC2"/>
    <w:rsid w:val="00F42152"/>
    <w:rsid w:val="00F454F1"/>
    <w:rsid w:val="00F45B1E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6FA8"/>
    <w:rsid w:val="00F67E34"/>
    <w:rsid w:val="00F74FEB"/>
    <w:rsid w:val="00F8322B"/>
    <w:rsid w:val="00F850E2"/>
    <w:rsid w:val="00F86687"/>
    <w:rsid w:val="00F86DF9"/>
    <w:rsid w:val="00F87241"/>
    <w:rsid w:val="00F87EE6"/>
    <w:rsid w:val="00F9098F"/>
    <w:rsid w:val="00F92656"/>
    <w:rsid w:val="00FA6ECF"/>
    <w:rsid w:val="00FA734A"/>
    <w:rsid w:val="00FB04B8"/>
    <w:rsid w:val="00FB12B7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B94ED5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B94ED5"/>
    <w:rPr>
      <w:rFonts w:eastAsiaTheme="minorHAnsi"/>
      <w:sz w:val="24"/>
      <w:szCs w:val="24"/>
    </w:rPr>
  </w:style>
  <w:style w:type="paragraph" w:customStyle="1" w:styleId="paragraph">
    <w:name w:val="paragraph"/>
    <w:basedOn w:val="Normal"/>
    <w:rsid w:val="00A2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26475"/>
  </w:style>
  <w:style w:type="character" w:customStyle="1" w:styleId="eop">
    <w:name w:val="eop"/>
    <w:basedOn w:val="Standardstycketeckensnitt"/>
    <w:rsid w:val="00A2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2F08C6"/>
    <w:rsid w:val="00540E34"/>
    <w:rsid w:val="00684B74"/>
    <w:rsid w:val="00BB0969"/>
    <w:rsid w:val="00C1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2.xml><?xml version="1.0" encoding="utf-8"?>
<ds:datastoreItem xmlns:ds="http://schemas.openxmlformats.org/officeDocument/2006/customXml" ds:itemID="{2D0E98F5-A136-4F43-98D7-957E00053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5</TotalTime>
  <Pages>4</Pages>
  <Words>942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Revisionsberättelse y-förening xx</vt:lpstr>
      <vt:lpstr/>
    </vt:vector>
  </TitlesOfParts>
  <Manager/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2023            lokalförening i Sandviken</dc:title>
  <dc:subject/>
  <dc:creator>Sandra Wiström</dc:creator>
  <cp:keywords/>
  <dc:description/>
  <cp:lastModifiedBy>Malin Björnson</cp:lastModifiedBy>
  <cp:revision>3</cp:revision>
  <cp:lastPrinted>2023-03-16T10:13:00Z</cp:lastPrinted>
  <dcterms:created xsi:type="dcterms:W3CDTF">2024-03-19T12:05:00Z</dcterms:created>
  <dcterms:modified xsi:type="dcterms:W3CDTF">2024-03-19T12:09:00Z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