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02DDAE2B" w14:textId="7D4CCA50" w:rsidR="00204ED9" w:rsidRPr="0097431F" w:rsidRDefault="00AB44C3" w:rsidP="006F36B4">
          <w:pPr>
            <w:pStyle w:val="Rubrik1"/>
          </w:pPr>
          <w:r>
            <w:t>Verksamhetsberättelse 202</w:t>
          </w:r>
          <w:r w:rsidR="00DA1825">
            <w:t>4</w:t>
          </w:r>
          <w:r>
            <w:t xml:space="preserve"> för </w:t>
          </w:r>
          <w:r w:rsidR="00DA1825">
            <w:t>Sveriges Lärare Sundbyberg</w:t>
          </w:r>
        </w:p>
      </w:sdtContent>
    </w:sdt>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trPr>
          <w:trHeight w:val="719"/>
        </w:trPr>
        <w:tc>
          <w:tcPr>
            <w:tcW w:w="8494" w:type="dxa"/>
          </w:tcPr>
          <w:p w14:paraId="0D7B48D4" w14:textId="27E801F9" w:rsidR="00313C9A" w:rsidRPr="00A04363" w:rsidRDefault="00A34828" w:rsidP="00453667">
            <w:pPr>
              <w:spacing w:after="160" w:line="278" w:lineRule="auto"/>
              <w:rPr>
                <w:rFonts w:asciiTheme="majorHAnsi" w:hAnsiTheme="majorHAnsi" w:cstheme="majorHAnsi"/>
              </w:rPr>
            </w:pPr>
            <w:r>
              <w:br/>
            </w:r>
            <w:r w:rsidR="00453667" w:rsidRPr="00A04363">
              <w:rPr>
                <w:rFonts w:asciiTheme="majorHAnsi" w:hAnsiTheme="majorHAnsi" w:cstheme="majorHAnsi"/>
              </w:rPr>
              <w:t>Året 2024 har varit intensivt och händelserikt för Sveriges Lärare Sundbyberg. V</w:t>
            </w:r>
            <w:r w:rsidR="00AE4BE9" w:rsidRPr="00A04363">
              <w:rPr>
                <w:rFonts w:asciiTheme="majorHAnsi" w:hAnsiTheme="majorHAnsi" w:cstheme="majorHAnsi"/>
              </w:rPr>
              <w:t>åra</w:t>
            </w:r>
            <w:r w:rsidR="00453667" w:rsidRPr="00A04363">
              <w:rPr>
                <w:rFonts w:asciiTheme="majorHAnsi" w:hAnsiTheme="majorHAnsi" w:cstheme="majorHAnsi"/>
              </w:rPr>
              <w:t xml:space="preserve"> </w:t>
            </w:r>
            <w:r w:rsidR="00AE4BE9" w:rsidRPr="00A04363">
              <w:rPr>
                <w:rFonts w:asciiTheme="majorHAnsi" w:hAnsiTheme="majorHAnsi" w:cstheme="majorHAnsi"/>
              </w:rPr>
              <w:t>intentioner var</w:t>
            </w:r>
            <w:r w:rsidR="00453667" w:rsidRPr="00A04363">
              <w:rPr>
                <w:rFonts w:asciiTheme="majorHAnsi" w:hAnsiTheme="majorHAnsi" w:cstheme="majorHAnsi"/>
              </w:rPr>
              <w:t xml:space="preserve"> att stärka medlemmar</w:t>
            </w:r>
            <w:r w:rsidR="00AE4BE9" w:rsidRPr="00A04363">
              <w:rPr>
                <w:rFonts w:asciiTheme="majorHAnsi" w:hAnsiTheme="majorHAnsi" w:cstheme="majorHAnsi"/>
              </w:rPr>
              <w:t>na</w:t>
            </w:r>
            <w:r w:rsidR="00453667" w:rsidRPr="00A04363">
              <w:rPr>
                <w:rFonts w:asciiTheme="majorHAnsi" w:hAnsiTheme="majorHAnsi" w:cstheme="majorHAnsi"/>
              </w:rPr>
              <w:t>s villkor,</w:t>
            </w:r>
            <w:r w:rsidR="009641B8" w:rsidRPr="00A04363">
              <w:rPr>
                <w:rFonts w:asciiTheme="majorHAnsi" w:hAnsiTheme="majorHAnsi" w:cstheme="majorHAnsi"/>
              </w:rPr>
              <w:t xml:space="preserve"> öka antalet medlemmar och ombud,</w:t>
            </w:r>
            <w:r w:rsidR="00453667" w:rsidRPr="00A04363">
              <w:rPr>
                <w:rFonts w:asciiTheme="majorHAnsi" w:hAnsiTheme="majorHAnsi" w:cstheme="majorHAnsi"/>
              </w:rPr>
              <w:t xml:space="preserve"> driva på för bättre resurser och skapa </w:t>
            </w:r>
            <w:r w:rsidR="007429AC" w:rsidRPr="00A04363">
              <w:rPr>
                <w:rFonts w:asciiTheme="majorHAnsi" w:hAnsiTheme="majorHAnsi" w:cstheme="majorHAnsi"/>
              </w:rPr>
              <w:t>ett</w:t>
            </w:r>
            <w:r w:rsidR="00453667" w:rsidRPr="00A04363">
              <w:rPr>
                <w:rFonts w:asciiTheme="majorHAnsi" w:hAnsiTheme="majorHAnsi" w:cstheme="majorHAnsi"/>
              </w:rPr>
              <w:t xml:space="preserve"> star</w:t>
            </w:r>
            <w:r w:rsidR="007429AC" w:rsidRPr="00A04363">
              <w:rPr>
                <w:rFonts w:asciiTheme="majorHAnsi" w:hAnsiTheme="majorHAnsi" w:cstheme="majorHAnsi"/>
              </w:rPr>
              <w:t>kt engagemang och facklig styrka</w:t>
            </w:r>
            <w:r w:rsidR="00453667" w:rsidRPr="00A04363">
              <w:rPr>
                <w:rFonts w:asciiTheme="majorHAnsi" w:hAnsiTheme="majorHAnsi" w:cstheme="majorHAnsi"/>
              </w:rPr>
              <w:t xml:space="preserve">. </w:t>
            </w:r>
            <w:r w:rsidR="00313C9A" w:rsidRPr="00A04363">
              <w:rPr>
                <w:rFonts w:asciiTheme="majorHAnsi" w:hAnsiTheme="majorHAnsi" w:cstheme="majorHAnsi"/>
              </w:rPr>
              <w:t xml:space="preserve">Vi har haft ett omtumlande år med flera förändringar inom styrelsen. Arbetet har många gånger präglats av att behöva hantera akuta ärenden, direktiv från arbetsgivaren samt förhandlingar och överläggningar än att arbeta strategiskt och långsiktigt. </w:t>
            </w:r>
          </w:p>
          <w:p w14:paraId="4B762B46" w14:textId="7030C8D0" w:rsidR="002D3FDD" w:rsidRPr="00A04363" w:rsidRDefault="003B13E9" w:rsidP="00453667">
            <w:pPr>
              <w:spacing w:after="160" w:line="278" w:lineRule="auto"/>
              <w:rPr>
                <w:rFonts w:asciiTheme="majorHAnsi" w:hAnsiTheme="majorHAnsi" w:cstheme="majorHAnsi"/>
              </w:rPr>
            </w:pPr>
            <w:r w:rsidRPr="00A04363">
              <w:rPr>
                <w:rFonts w:asciiTheme="majorHAnsi" w:hAnsiTheme="majorHAnsi" w:cstheme="majorHAnsi"/>
              </w:rPr>
              <w:t>I samband med ordförandebyte</w:t>
            </w:r>
            <w:r w:rsidR="00594E0C" w:rsidRPr="00A04363">
              <w:rPr>
                <w:rFonts w:asciiTheme="majorHAnsi" w:hAnsiTheme="majorHAnsi" w:cstheme="majorHAnsi"/>
              </w:rPr>
              <w:t xml:space="preserve"> i september</w:t>
            </w:r>
            <w:r w:rsidRPr="00A04363">
              <w:rPr>
                <w:rFonts w:asciiTheme="majorHAnsi" w:hAnsiTheme="majorHAnsi" w:cstheme="majorHAnsi"/>
              </w:rPr>
              <w:t xml:space="preserve"> </w:t>
            </w:r>
            <w:r w:rsidR="00891933" w:rsidRPr="00A04363">
              <w:rPr>
                <w:rFonts w:asciiTheme="majorHAnsi" w:hAnsiTheme="majorHAnsi" w:cstheme="majorHAnsi"/>
              </w:rPr>
              <w:t>påbörjade</w:t>
            </w:r>
            <w:r w:rsidR="00594E0C" w:rsidRPr="00A04363">
              <w:rPr>
                <w:rFonts w:asciiTheme="majorHAnsi" w:hAnsiTheme="majorHAnsi" w:cstheme="majorHAnsi"/>
              </w:rPr>
              <w:t>s</w:t>
            </w:r>
            <w:r w:rsidR="00A158D6" w:rsidRPr="00A04363">
              <w:rPr>
                <w:rFonts w:asciiTheme="majorHAnsi" w:hAnsiTheme="majorHAnsi" w:cstheme="majorHAnsi"/>
              </w:rPr>
              <w:t xml:space="preserve"> </w:t>
            </w:r>
            <w:r w:rsidR="00891933" w:rsidRPr="00A04363">
              <w:rPr>
                <w:rFonts w:asciiTheme="majorHAnsi" w:hAnsiTheme="majorHAnsi" w:cstheme="majorHAnsi"/>
              </w:rPr>
              <w:t>ett arbete att förtydliga</w:t>
            </w:r>
            <w:r w:rsidR="00A158D6" w:rsidRPr="00A04363">
              <w:rPr>
                <w:rFonts w:asciiTheme="majorHAnsi" w:hAnsiTheme="majorHAnsi" w:cstheme="majorHAnsi"/>
              </w:rPr>
              <w:t xml:space="preserve"> vårt fokus och uppdrag</w:t>
            </w:r>
            <w:r w:rsidR="00891933" w:rsidRPr="00A04363">
              <w:rPr>
                <w:rFonts w:asciiTheme="majorHAnsi" w:hAnsiTheme="majorHAnsi" w:cstheme="majorHAnsi"/>
              </w:rPr>
              <w:t xml:space="preserve"> </w:t>
            </w:r>
            <w:r w:rsidR="00A857D1" w:rsidRPr="00A04363">
              <w:rPr>
                <w:rFonts w:asciiTheme="majorHAnsi" w:hAnsiTheme="majorHAnsi" w:cstheme="majorHAnsi"/>
              </w:rPr>
              <w:t xml:space="preserve">och dela upp ansvarsområden </w:t>
            </w:r>
            <w:r w:rsidR="00A158D6" w:rsidRPr="00A04363">
              <w:rPr>
                <w:rFonts w:asciiTheme="majorHAnsi" w:hAnsiTheme="majorHAnsi" w:cstheme="majorHAnsi"/>
              </w:rPr>
              <w:t xml:space="preserve">för de ledamöter som arbetar </w:t>
            </w:r>
            <w:r w:rsidR="00BB20B0" w:rsidRPr="00A04363">
              <w:rPr>
                <w:rFonts w:asciiTheme="majorHAnsi" w:hAnsiTheme="majorHAnsi" w:cstheme="majorHAnsi"/>
              </w:rPr>
              <w:t>centralfackligt i staden.</w:t>
            </w:r>
            <w:r w:rsidR="00594E0C" w:rsidRPr="00A04363">
              <w:rPr>
                <w:rFonts w:asciiTheme="majorHAnsi" w:hAnsiTheme="majorHAnsi" w:cstheme="majorHAnsi"/>
              </w:rPr>
              <w:t xml:space="preserve"> </w:t>
            </w:r>
            <w:r w:rsidR="005126A6" w:rsidRPr="00A04363">
              <w:rPr>
                <w:rFonts w:asciiTheme="majorHAnsi" w:hAnsiTheme="majorHAnsi" w:cstheme="majorHAnsi"/>
              </w:rPr>
              <w:t>En stor del av hösten präglades av att ny ordförande behövde komma in i arbetet.</w:t>
            </w:r>
            <w:r w:rsidR="00A34828" w:rsidRPr="00A04363">
              <w:rPr>
                <w:rFonts w:asciiTheme="majorHAnsi" w:hAnsiTheme="majorHAnsi" w:cstheme="majorHAnsi"/>
              </w:rPr>
              <w:t xml:space="preserve"> </w:t>
            </w:r>
            <w:r w:rsidR="005126A6" w:rsidRPr="00A04363">
              <w:rPr>
                <w:rFonts w:asciiTheme="majorHAnsi" w:hAnsiTheme="majorHAnsi" w:cstheme="majorHAnsi"/>
              </w:rPr>
              <w:t>Ett påbörjat</w:t>
            </w:r>
            <w:r w:rsidR="00A34828" w:rsidRPr="00A04363">
              <w:rPr>
                <w:rFonts w:asciiTheme="majorHAnsi" w:hAnsiTheme="majorHAnsi" w:cstheme="majorHAnsi"/>
              </w:rPr>
              <w:t xml:space="preserve"> arbete </w:t>
            </w:r>
            <w:r w:rsidR="005126A6" w:rsidRPr="00A04363">
              <w:rPr>
                <w:rFonts w:asciiTheme="majorHAnsi" w:hAnsiTheme="majorHAnsi" w:cstheme="majorHAnsi"/>
              </w:rPr>
              <w:t xml:space="preserve">med tydligare strukturer </w:t>
            </w:r>
            <w:r w:rsidR="00DE293F" w:rsidRPr="00A04363">
              <w:rPr>
                <w:rFonts w:asciiTheme="majorHAnsi" w:hAnsiTheme="majorHAnsi" w:cstheme="majorHAnsi"/>
              </w:rPr>
              <w:t>f</w:t>
            </w:r>
            <w:r w:rsidR="005126A6" w:rsidRPr="00A04363">
              <w:rPr>
                <w:rFonts w:asciiTheme="majorHAnsi" w:hAnsiTheme="majorHAnsi" w:cstheme="majorHAnsi"/>
              </w:rPr>
              <w:t>öljer med</w:t>
            </w:r>
            <w:r w:rsidR="00DE293F" w:rsidRPr="00A04363">
              <w:rPr>
                <w:rFonts w:asciiTheme="majorHAnsi" w:hAnsiTheme="majorHAnsi" w:cstheme="majorHAnsi"/>
              </w:rPr>
              <w:t xml:space="preserve"> in</w:t>
            </w:r>
            <w:r w:rsidR="00A34828" w:rsidRPr="00A04363">
              <w:rPr>
                <w:rFonts w:asciiTheme="majorHAnsi" w:hAnsiTheme="majorHAnsi" w:cstheme="majorHAnsi"/>
              </w:rPr>
              <w:t xml:space="preserve"> i kommande år</w:t>
            </w:r>
            <w:r w:rsidR="00DE293F" w:rsidRPr="00A04363">
              <w:rPr>
                <w:rFonts w:asciiTheme="majorHAnsi" w:hAnsiTheme="majorHAnsi" w:cstheme="majorHAnsi"/>
              </w:rPr>
              <w:t>.</w:t>
            </w:r>
          </w:p>
          <w:p w14:paraId="7D339F40" w14:textId="028D0F27" w:rsidR="00527532" w:rsidRPr="00183727" w:rsidRDefault="00453667" w:rsidP="00453667">
            <w:pPr>
              <w:spacing w:after="160" w:line="278" w:lineRule="auto"/>
            </w:pPr>
            <w:r w:rsidRPr="00A04363">
              <w:rPr>
                <w:rFonts w:asciiTheme="majorHAnsi" w:hAnsiTheme="majorHAnsi" w:cstheme="majorHAnsi"/>
              </w:rPr>
              <w:t>Genom ett aktivt och synligt arbete har vi</w:t>
            </w:r>
            <w:r w:rsidR="00323954" w:rsidRPr="00A04363">
              <w:rPr>
                <w:rFonts w:asciiTheme="majorHAnsi" w:hAnsiTheme="majorHAnsi" w:cstheme="majorHAnsi"/>
              </w:rPr>
              <w:t xml:space="preserve"> lyckats med flera av våra mål i verksamhetsplanen</w:t>
            </w:r>
            <w:r w:rsidRPr="00A04363">
              <w:rPr>
                <w:rFonts w:asciiTheme="majorHAnsi" w:hAnsiTheme="majorHAnsi" w:cstheme="majorHAnsi"/>
              </w:rPr>
              <w:t xml:space="preserve">, </w:t>
            </w:r>
            <w:r w:rsidR="006A1E70" w:rsidRPr="00A04363">
              <w:rPr>
                <w:rFonts w:asciiTheme="majorHAnsi" w:hAnsiTheme="majorHAnsi" w:cstheme="majorHAnsi"/>
              </w:rPr>
              <w:t xml:space="preserve">t.ex. </w:t>
            </w:r>
            <w:r w:rsidR="00DA0963" w:rsidRPr="00A04363">
              <w:rPr>
                <w:rFonts w:asciiTheme="majorHAnsi" w:hAnsiTheme="majorHAnsi" w:cstheme="majorHAnsi"/>
              </w:rPr>
              <w:t xml:space="preserve">ökat opinionsarbete, </w:t>
            </w:r>
            <w:r w:rsidR="00A857D1" w:rsidRPr="00A04363">
              <w:rPr>
                <w:rFonts w:asciiTheme="majorHAnsi" w:hAnsiTheme="majorHAnsi" w:cstheme="majorHAnsi"/>
              </w:rPr>
              <w:t>fler nya</w:t>
            </w:r>
            <w:r w:rsidR="00DC1E6B" w:rsidRPr="00A04363">
              <w:rPr>
                <w:rFonts w:asciiTheme="majorHAnsi" w:hAnsiTheme="majorHAnsi" w:cstheme="majorHAnsi"/>
              </w:rPr>
              <w:t xml:space="preserve"> ombud, </w:t>
            </w:r>
            <w:r w:rsidR="001F1D12" w:rsidRPr="00A04363">
              <w:rPr>
                <w:rFonts w:asciiTheme="majorHAnsi" w:hAnsiTheme="majorHAnsi" w:cstheme="majorHAnsi"/>
              </w:rPr>
              <w:t>ökat antal medlemmar,</w:t>
            </w:r>
            <w:r w:rsidR="00442CB2" w:rsidRPr="00A04363">
              <w:rPr>
                <w:rFonts w:asciiTheme="majorHAnsi" w:hAnsiTheme="majorHAnsi" w:cstheme="majorHAnsi"/>
              </w:rPr>
              <w:t xml:space="preserve"> gjort</w:t>
            </w:r>
            <w:r w:rsidR="001F1D12" w:rsidRPr="00A04363">
              <w:rPr>
                <w:rFonts w:asciiTheme="majorHAnsi" w:hAnsiTheme="majorHAnsi" w:cstheme="majorHAnsi"/>
              </w:rPr>
              <w:t xml:space="preserve"> arbetsplatsbesök</w:t>
            </w:r>
            <w:r w:rsidR="00442CB2" w:rsidRPr="00A04363">
              <w:rPr>
                <w:rFonts w:asciiTheme="majorHAnsi" w:hAnsiTheme="majorHAnsi" w:cstheme="majorHAnsi"/>
              </w:rPr>
              <w:t xml:space="preserve"> och medlemsaktiviteter samt utbildat våra ombud</w:t>
            </w:r>
            <w:r w:rsidR="00A857D1" w:rsidRPr="00A04363">
              <w:rPr>
                <w:rFonts w:asciiTheme="majorHAnsi" w:hAnsiTheme="majorHAnsi" w:cstheme="majorHAnsi"/>
              </w:rPr>
              <w:t xml:space="preserve"> lokalt och i samarbete med distriktet</w:t>
            </w:r>
            <w:r w:rsidR="00442CB2" w:rsidRPr="00A04363">
              <w:rPr>
                <w:rFonts w:asciiTheme="majorHAnsi" w:hAnsiTheme="majorHAnsi" w:cstheme="majorHAnsi"/>
              </w:rPr>
              <w:t>.</w:t>
            </w:r>
            <w:r w:rsidR="00FB0618" w:rsidRPr="00A04363">
              <w:rPr>
                <w:rFonts w:asciiTheme="majorHAnsi" w:hAnsiTheme="majorHAnsi" w:cstheme="majorHAnsi"/>
              </w:rPr>
              <w:t xml:space="preserve"> </w:t>
            </w:r>
          </w:p>
        </w:tc>
      </w:tr>
    </w:tbl>
    <w:p w14:paraId="3683AB94" w14:textId="36F35016" w:rsidR="00AE23BC" w:rsidRDefault="00AE23BC" w:rsidP="00AE23BC">
      <w:pPr>
        <w:pStyle w:val="Rubrik2"/>
      </w:pPr>
      <w:r w:rsidRPr="00AE23BC">
        <w:t>Med kraft och kunskap bildar vi Sverige</w:t>
      </w:r>
    </w:p>
    <w:p w14:paraId="13B935C3" w14:textId="5E090B65" w:rsidR="00AE23BC" w:rsidRDefault="00AE23BC" w:rsidP="00AE23BC">
      <w:pPr>
        <w:pStyle w:val="Rubrik3"/>
      </w:pPr>
      <w:r>
        <w:t>Om föreningen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00324BC3">
        <w:trPr>
          <w:trHeight w:val="719"/>
        </w:trPr>
        <w:tc>
          <w:tcPr>
            <w:tcW w:w="8494" w:type="dxa"/>
          </w:tcPr>
          <w:p w14:paraId="69332AC0" w14:textId="20EA6CA9" w:rsidR="00453667" w:rsidRPr="00A04363" w:rsidRDefault="00A857D1" w:rsidP="00453667">
            <w:pPr>
              <w:spacing w:after="160" w:line="278" w:lineRule="auto"/>
              <w:rPr>
                <w:rFonts w:asciiTheme="majorHAnsi" w:hAnsiTheme="majorHAnsi" w:cstheme="majorHAnsi"/>
              </w:rPr>
            </w:pPr>
            <w:bookmarkStart w:id="0" w:name="_Hlk182814271"/>
            <w:r>
              <w:rPr>
                <w:i/>
                <w:iCs/>
              </w:rPr>
              <w:br/>
            </w:r>
            <w:r w:rsidR="00453667" w:rsidRPr="00A04363">
              <w:rPr>
                <w:rFonts w:asciiTheme="majorHAnsi" w:hAnsiTheme="majorHAnsi" w:cstheme="majorHAnsi"/>
                <w:b/>
                <w:bCs/>
              </w:rPr>
              <w:t>Medlemsutveckling</w:t>
            </w:r>
            <w:r w:rsidR="00E71D0B" w:rsidRPr="00A04363">
              <w:rPr>
                <w:rFonts w:asciiTheme="majorHAnsi" w:hAnsiTheme="majorHAnsi" w:cstheme="majorHAnsi"/>
              </w:rPr>
              <w:br/>
            </w:r>
            <w:r w:rsidR="00122F41" w:rsidRPr="00A04363">
              <w:rPr>
                <w:rFonts w:asciiTheme="majorHAnsi" w:hAnsiTheme="majorHAnsi" w:cstheme="majorHAnsi"/>
              </w:rPr>
              <w:t>A</w:t>
            </w:r>
            <w:r w:rsidR="00AB4FFE" w:rsidRPr="00A04363">
              <w:rPr>
                <w:rFonts w:asciiTheme="majorHAnsi" w:hAnsiTheme="majorHAnsi" w:cstheme="majorHAnsi"/>
              </w:rPr>
              <w:t>ntal yrkesverksamma medlemmar</w:t>
            </w:r>
            <w:r w:rsidR="00D5664D" w:rsidRPr="00A04363">
              <w:rPr>
                <w:rFonts w:asciiTheme="majorHAnsi" w:hAnsiTheme="majorHAnsi" w:cstheme="majorHAnsi"/>
              </w:rPr>
              <w:t xml:space="preserve"> </w:t>
            </w:r>
            <w:r w:rsidR="00122F41" w:rsidRPr="00A04363">
              <w:rPr>
                <w:rFonts w:asciiTheme="majorHAnsi" w:hAnsiTheme="majorHAnsi" w:cstheme="majorHAnsi"/>
              </w:rPr>
              <w:t xml:space="preserve">ökade </w:t>
            </w:r>
            <w:r w:rsidR="00D5664D" w:rsidRPr="00A04363">
              <w:rPr>
                <w:rFonts w:asciiTheme="majorHAnsi" w:hAnsiTheme="majorHAnsi" w:cstheme="majorHAnsi"/>
              </w:rPr>
              <w:t>från 551 i december 2023 till 579 i december 2024.</w:t>
            </w:r>
          </w:p>
          <w:p w14:paraId="7A08C927" w14:textId="0ED2CF19" w:rsidR="00F42CB5" w:rsidRPr="00A04363" w:rsidRDefault="00F42CB5" w:rsidP="00453667">
            <w:pPr>
              <w:spacing w:after="160" w:line="278" w:lineRule="auto"/>
              <w:rPr>
                <w:rFonts w:asciiTheme="majorHAnsi" w:hAnsiTheme="majorHAnsi" w:cstheme="majorHAnsi"/>
              </w:rPr>
            </w:pPr>
            <w:r w:rsidRPr="00A04363">
              <w:rPr>
                <w:rFonts w:asciiTheme="majorHAnsi" w:hAnsiTheme="majorHAnsi" w:cstheme="majorHAnsi"/>
              </w:rPr>
              <w:t xml:space="preserve">Antal pensionärsmedlemmar </w:t>
            </w:r>
            <w:r w:rsidR="0012439C" w:rsidRPr="00A04363">
              <w:rPr>
                <w:rFonts w:asciiTheme="majorHAnsi" w:hAnsiTheme="majorHAnsi" w:cstheme="majorHAnsi"/>
              </w:rPr>
              <w:t>ökade något från 151</w:t>
            </w:r>
            <w:r w:rsidR="00DF4B01" w:rsidRPr="00A04363">
              <w:rPr>
                <w:rFonts w:asciiTheme="majorHAnsi" w:hAnsiTheme="majorHAnsi" w:cstheme="majorHAnsi"/>
              </w:rPr>
              <w:t xml:space="preserve"> i december 2023 till 155 i december 2024.</w:t>
            </w:r>
          </w:p>
          <w:p w14:paraId="01C32F2A" w14:textId="7CB87184" w:rsidR="003C3722" w:rsidRPr="00A04363" w:rsidRDefault="00453667" w:rsidP="00453667">
            <w:pPr>
              <w:spacing w:after="160" w:line="278" w:lineRule="auto"/>
              <w:rPr>
                <w:rFonts w:asciiTheme="majorHAnsi" w:hAnsiTheme="majorHAnsi" w:cstheme="majorHAnsi"/>
              </w:rPr>
            </w:pPr>
            <w:r w:rsidRPr="00A04363">
              <w:rPr>
                <w:rFonts w:asciiTheme="majorHAnsi" w:hAnsiTheme="majorHAnsi" w:cstheme="majorHAnsi"/>
                <w:b/>
                <w:bCs/>
              </w:rPr>
              <w:t>Ombudsutveckling</w:t>
            </w:r>
            <w:r w:rsidR="00932E39" w:rsidRPr="00A04363">
              <w:rPr>
                <w:rFonts w:asciiTheme="majorHAnsi" w:hAnsiTheme="majorHAnsi" w:cstheme="majorHAnsi"/>
              </w:rPr>
              <w:br/>
              <w:t>Arbetsplatsombud</w:t>
            </w:r>
            <w:r w:rsidR="003C3722" w:rsidRPr="00A04363">
              <w:rPr>
                <w:rFonts w:asciiTheme="majorHAnsi" w:hAnsiTheme="majorHAnsi" w:cstheme="majorHAnsi"/>
              </w:rPr>
              <w:t>:</w:t>
            </w:r>
            <w:r w:rsidR="005478A5" w:rsidRPr="00A04363">
              <w:rPr>
                <w:rFonts w:asciiTheme="majorHAnsi" w:hAnsiTheme="majorHAnsi" w:cstheme="majorHAnsi"/>
              </w:rPr>
              <w:t xml:space="preserve"> </w:t>
            </w:r>
            <w:r w:rsidR="00A930B8" w:rsidRPr="00A04363">
              <w:rPr>
                <w:rFonts w:asciiTheme="majorHAnsi" w:hAnsiTheme="majorHAnsi" w:cstheme="majorHAnsi"/>
              </w:rPr>
              <w:t>45</w:t>
            </w:r>
            <w:r w:rsidR="00F35032" w:rsidRPr="00A04363">
              <w:rPr>
                <w:rFonts w:asciiTheme="majorHAnsi" w:hAnsiTheme="majorHAnsi" w:cstheme="majorHAnsi"/>
              </w:rPr>
              <w:t xml:space="preserve"> december 2023 till </w:t>
            </w:r>
            <w:r w:rsidR="00701862" w:rsidRPr="00A04363">
              <w:rPr>
                <w:rFonts w:asciiTheme="majorHAnsi" w:hAnsiTheme="majorHAnsi" w:cstheme="majorHAnsi"/>
              </w:rPr>
              <w:t>4</w:t>
            </w:r>
            <w:r w:rsidR="00A930B8" w:rsidRPr="00A04363">
              <w:rPr>
                <w:rFonts w:asciiTheme="majorHAnsi" w:hAnsiTheme="majorHAnsi" w:cstheme="majorHAnsi"/>
              </w:rPr>
              <w:t>9</w:t>
            </w:r>
            <w:r w:rsidR="00DA35C6" w:rsidRPr="00A04363">
              <w:rPr>
                <w:rFonts w:asciiTheme="majorHAnsi" w:hAnsiTheme="majorHAnsi" w:cstheme="majorHAnsi"/>
              </w:rPr>
              <w:t xml:space="preserve"> st</w:t>
            </w:r>
            <w:r w:rsidR="00E90F8A" w:rsidRPr="00A04363">
              <w:rPr>
                <w:rFonts w:asciiTheme="majorHAnsi" w:hAnsiTheme="majorHAnsi" w:cstheme="majorHAnsi"/>
              </w:rPr>
              <w:t xml:space="preserve"> </w:t>
            </w:r>
            <w:r w:rsidR="00701862" w:rsidRPr="00A04363">
              <w:rPr>
                <w:rFonts w:asciiTheme="majorHAnsi" w:hAnsiTheme="majorHAnsi" w:cstheme="majorHAnsi"/>
              </w:rPr>
              <w:t xml:space="preserve">december 2024 </w:t>
            </w:r>
          </w:p>
          <w:p w14:paraId="4AA1AE4D" w14:textId="22EB3AEC" w:rsidR="00932E39" w:rsidRPr="00A04363" w:rsidRDefault="003C3722" w:rsidP="00453667">
            <w:pPr>
              <w:spacing w:after="160" w:line="278" w:lineRule="auto"/>
              <w:rPr>
                <w:rFonts w:asciiTheme="majorHAnsi" w:hAnsiTheme="majorHAnsi" w:cstheme="majorHAnsi"/>
              </w:rPr>
            </w:pPr>
            <w:r w:rsidRPr="00A04363">
              <w:rPr>
                <w:rFonts w:asciiTheme="majorHAnsi" w:hAnsiTheme="majorHAnsi" w:cstheme="majorHAnsi"/>
                <w:b/>
                <w:bCs/>
              </w:rPr>
              <w:t>Skyddsombud</w:t>
            </w:r>
            <w:r w:rsidR="00A857D1" w:rsidRPr="00A04363">
              <w:rPr>
                <w:rFonts w:asciiTheme="majorHAnsi" w:hAnsiTheme="majorHAnsi" w:cstheme="majorHAnsi"/>
              </w:rPr>
              <w:br/>
            </w:r>
            <w:r w:rsidR="00A930B8" w:rsidRPr="00A04363">
              <w:rPr>
                <w:rFonts w:asciiTheme="majorHAnsi" w:hAnsiTheme="majorHAnsi" w:cstheme="majorHAnsi"/>
              </w:rPr>
              <w:t>39</w:t>
            </w:r>
            <w:r w:rsidR="00112015" w:rsidRPr="00A04363">
              <w:rPr>
                <w:rFonts w:asciiTheme="majorHAnsi" w:hAnsiTheme="majorHAnsi" w:cstheme="majorHAnsi"/>
              </w:rPr>
              <w:t xml:space="preserve"> december 2023 till </w:t>
            </w:r>
            <w:r w:rsidR="00A930B8" w:rsidRPr="00A04363">
              <w:rPr>
                <w:rFonts w:asciiTheme="majorHAnsi" w:hAnsiTheme="majorHAnsi" w:cstheme="majorHAnsi"/>
              </w:rPr>
              <w:t>43</w:t>
            </w:r>
            <w:r w:rsidR="00DA35C6" w:rsidRPr="00A04363">
              <w:rPr>
                <w:rFonts w:asciiTheme="majorHAnsi" w:hAnsiTheme="majorHAnsi" w:cstheme="majorHAnsi"/>
              </w:rPr>
              <w:t xml:space="preserve"> st </w:t>
            </w:r>
            <w:r w:rsidR="0095554F" w:rsidRPr="00A04363">
              <w:rPr>
                <w:rFonts w:asciiTheme="majorHAnsi" w:hAnsiTheme="majorHAnsi" w:cstheme="majorHAnsi"/>
              </w:rPr>
              <w:t>december 2024</w:t>
            </w:r>
          </w:p>
          <w:p w14:paraId="4F1400D0" w14:textId="4410CDDD" w:rsidR="003C3722" w:rsidRPr="00A04363" w:rsidRDefault="003C3722" w:rsidP="00453667">
            <w:pPr>
              <w:spacing w:after="160" w:line="278" w:lineRule="auto"/>
              <w:rPr>
                <w:rFonts w:asciiTheme="majorHAnsi" w:hAnsiTheme="majorHAnsi" w:cstheme="majorHAnsi"/>
              </w:rPr>
            </w:pPr>
            <w:r w:rsidRPr="00A04363">
              <w:rPr>
                <w:rFonts w:asciiTheme="majorHAnsi" w:hAnsiTheme="majorHAnsi" w:cstheme="majorHAnsi"/>
                <w:b/>
                <w:bCs/>
              </w:rPr>
              <w:t>Förhandlingsombud</w:t>
            </w:r>
            <w:r w:rsidR="00A857D1" w:rsidRPr="00A04363">
              <w:rPr>
                <w:rFonts w:asciiTheme="majorHAnsi" w:hAnsiTheme="majorHAnsi" w:cstheme="majorHAnsi"/>
              </w:rPr>
              <w:br/>
            </w:r>
            <w:r w:rsidR="00112015" w:rsidRPr="00A04363">
              <w:rPr>
                <w:rFonts w:asciiTheme="majorHAnsi" w:hAnsiTheme="majorHAnsi" w:cstheme="majorHAnsi"/>
              </w:rPr>
              <w:t>6 st</w:t>
            </w:r>
            <w:r w:rsidR="00E71D0B" w:rsidRPr="00A04363">
              <w:rPr>
                <w:rFonts w:asciiTheme="majorHAnsi" w:hAnsiTheme="majorHAnsi" w:cstheme="majorHAnsi"/>
              </w:rPr>
              <w:t xml:space="preserve"> december 2023 till 5 st december 2024</w:t>
            </w:r>
          </w:p>
          <w:p w14:paraId="5A6C4EDF" w14:textId="71DE119F" w:rsidR="00932E39" w:rsidRPr="00A04363" w:rsidRDefault="003C3722" w:rsidP="00453667">
            <w:pPr>
              <w:spacing w:after="160" w:line="278" w:lineRule="auto"/>
              <w:rPr>
                <w:rFonts w:asciiTheme="majorHAnsi" w:hAnsiTheme="majorHAnsi" w:cstheme="majorHAnsi"/>
              </w:rPr>
            </w:pPr>
            <w:r w:rsidRPr="00A04363">
              <w:rPr>
                <w:rFonts w:asciiTheme="majorHAnsi" w:hAnsiTheme="majorHAnsi" w:cstheme="majorHAnsi"/>
                <w:b/>
                <w:bCs/>
              </w:rPr>
              <w:lastRenderedPageBreak/>
              <w:t>Huvudskyddsombud</w:t>
            </w:r>
            <w:r w:rsidR="00A857D1" w:rsidRPr="00A04363">
              <w:rPr>
                <w:rFonts w:asciiTheme="majorHAnsi" w:hAnsiTheme="majorHAnsi" w:cstheme="majorHAnsi"/>
              </w:rPr>
              <w:br/>
            </w:r>
            <w:r w:rsidR="00E71D0B" w:rsidRPr="00A04363">
              <w:rPr>
                <w:rFonts w:asciiTheme="majorHAnsi" w:hAnsiTheme="majorHAnsi" w:cstheme="majorHAnsi"/>
              </w:rPr>
              <w:t>2 st december 2023 till 3 st december 2024</w:t>
            </w:r>
          </w:p>
          <w:p w14:paraId="77D9A379" w14:textId="60A9C5DB" w:rsidR="00453667" w:rsidRPr="00183727" w:rsidRDefault="00453667" w:rsidP="006F36B4">
            <w:pPr>
              <w:spacing w:after="160" w:line="278" w:lineRule="auto"/>
            </w:pPr>
            <w:r w:rsidRPr="00A04363">
              <w:rPr>
                <w:rFonts w:asciiTheme="majorHAnsi" w:hAnsiTheme="majorHAnsi" w:cstheme="majorHAnsi"/>
                <w:b/>
                <w:bCs/>
              </w:rPr>
              <w:t>Föreningar och nätverk</w:t>
            </w:r>
            <w:r w:rsidR="0095554F" w:rsidRPr="00A04363">
              <w:rPr>
                <w:rFonts w:asciiTheme="majorHAnsi" w:hAnsiTheme="majorHAnsi" w:cstheme="majorHAnsi"/>
              </w:rPr>
              <w:br/>
            </w:r>
            <w:r w:rsidRPr="00A04363">
              <w:rPr>
                <w:rFonts w:asciiTheme="majorHAnsi" w:hAnsiTheme="majorHAnsi" w:cstheme="majorHAnsi"/>
              </w:rPr>
              <w:t>Under 2024 har vi samarbetat med andra lokalavdelningar inom distriktet och deltagit i distriktsrådsmöten</w:t>
            </w:r>
            <w:r w:rsidR="004262D2" w:rsidRPr="00A04363">
              <w:rPr>
                <w:rFonts w:asciiTheme="majorHAnsi" w:hAnsiTheme="majorHAnsi" w:cstheme="majorHAnsi"/>
              </w:rPr>
              <w:t xml:space="preserve"> och gemensamma utbildningar</w:t>
            </w:r>
            <w:r w:rsidRPr="00A04363">
              <w:rPr>
                <w:rFonts w:asciiTheme="majorHAnsi" w:hAnsiTheme="majorHAnsi" w:cstheme="majorHAnsi"/>
              </w:rPr>
              <w:t>.</w:t>
            </w:r>
            <w:r w:rsidR="00174898" w:rsidRPr="00A04363">
              <w:rPr>
                <w:rFonts w:asciiTheme="majorHAnsi" w:hAnsiTheme="majorHAnsi" w:cstheme="majorHAnsi"/>
              </w:rPr>
              <w:t xml:space="preserve"> Vi har inte haft några skolformsföreningar.</w:t>
            </w:r>
            <w:r w:rsidR="00221C98" w:rsidRPr="00A04363">
              <w:rPr>
                <w:rFonts w:asciiTheme="majorHAnsi" w:hAnsiTheme="majorHAnsi" w:cstheme="majorHAnsi"/>
              </w:rPr>
              <w:t xml:space="preserve"> Vi har haft en representant i nätverket för internationellt arbete.</w:t>
            </w:r>
          </w:p>
        </w:tc>
      </w:tr>
      <w:bookmarkEnd w:id="0"/>
    </w:tbl>
    <w:p w14:paraId="753879A7" w14:textId="77777777" w:rsidR="00D025AC" w:rsidRPr="00E439E4" w:rsidRDefault="00D025AC" w:rsidP="00E439E4">
      <w:pPr>
        <w:pStyle w:val="Faktabrdtext"/>
        <w:rPr>
          <w:sz w:val="4"/>
          <w:szCs w:val="4"/>
        </w:rPr>
      </w:pPr>
    </w:p>
    <w:p w14:paraId="63D57DAC" w14:textId="0363C4B1" w:rsidR="00AE23BC" w:rsidRDefault="00AE23BC" w:rsidP="00AE23BC">
      <w:pPr>
        <w:pStyle w:val="Rubrik3"/>
      </w:pPr>
      <w:r>
        <w:t>Styrelsen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31171716" w14:textId="77777777" w:rsidTr="67F08843">
        <w:trPr>
          <w:trHeight w:val="719"/>
        </w:trPr>
        <w:tc>
          <w:tcPr>
            <w:tcW w:w="8494" w:type="dxa"/>
          </w:tcPr>
          <w:p w14:paraId="047938F6" w14:textId="77777777" w:rsidR="0093067D" w:rsidRPr="00A04363" w:rsidRDefault="00221C98" w:rsidP="0093067D">
            <w:pPr>
              <w:spacing w:before="240" w:line="278" w:lineRule="auto"/>
              <w:rPr>
                <w:rFonts w:asciiTheme="majorHAnsi" w:hAnsiTheme="majorHAnsi" w:cstheme="majorHAnsi"/>
                <w:b/>
                <w:bCs/>
              </w:rPr>
            </w:pPr>
            <w:r>
              <w:rPr>
                <w:b/>
                <w:bCs/>
              </w:rPr>
              <w:br/>
            </w:r>
            <w:r w:rsidR="00453667" w:rsidRPr="00A04363">
              <w:rPr>
                <w:rFonts w:asciiTheme="majorHAnsi" w:hAnsiTheme="majorHAnsi" w:cstheme="majorHAnsi"/>
                <w:b/>
                <w:bCs/>
              </w:rPr>
              <w:t>Medlemmar i styrelsen</w:t>
            </w:r>
            <w:r w:rsidR="00D32B17" w:rsidRPr="00A04363">
              <w:rPr>
                <w:rFonts w:asciiTheme="majorHAnsi" w:hAnsiTheme="majorHAnsi" w:cstheme="majorHAnsi"/>
                <w:b/>
                <w:bCs/>
              </w:rPr>
              <w:t xml:space="preserve"> </w:t>
            </w:r>
          </w:p>
          <w:p w14:paraId="5CE0DD25" w14:textId="200BEC69" w:rsidR="008C78AC" w:rsidRPr="00A04363" w:rsidRDefault="005F5228" w:rsidP="0093067D">
            <w:pPr>
              <w:spacing w:before="240" w:line="278" w:lineRule="auto"/>
              <w:rPr>
                <w:rFonts w:asciiTheme="majorHAnsi" w:hAnsiTheme="majorHAnsi" w:cstheme="majorHAnsi"/>
                <w:b/>
                <w:bCs/>
              </w:rPr>
            </w:pPr>
            <w:r w:rsidRPr="00A04363">
              <w:rPr>
                <w:rFonts w:asciiTheme="majorHAnsi" w:hAnsiTheme="majorHAnsi" w:cstheme="majorHAnsi"/>
              </w:rPr>
              <w:t xml:space="preserve">Sofia Löfstrand: </w:t>
            </w:r>
            <w:r w:rsidR="00221C98" w:rsidRPr="00A04363">
              <w:rPr>
                <w:rFonts w:asciiTheme="majorHAnsi" w:hAnsiTheme="majorHAnsi" w:cstheme="majorHAnsi"/>
              </w:rPr>
              <w:t>o</w:t>
            </w:r>
            <w:r w:rsidRPr="00A04363">
              <w:rPr>
                <w:rFonts w:asciiTheme="majorHAnsi" w:hAnsiTheme="majorHAnsi" w:cstheme="majorHAnsi"/>
              </w:rPr>
              <w:t>rdförande</w:t>
            </w:r>
            <w:r w:rsidR="0066514D" w:rsidRPr="00A04363">
              <w:rPr>
                <w:rFonts w:asciiTheme="majorHAnsi" w:hAnsiTheme="majorHAnsi" w:cstheme="majorHAnsi"/>
              </w:rPr>
              <w:t xml:space="preserve"> (t.o.m. </w:t>
            </w:r>
            <w:r w:rsidR="000146AF" w:rsidRPr="00A04363">
              <w:rPr>
                <w:rFonts w:asciiTheme="majorHAnsi" w:hAnsiTheme="majorHAnsi" w:cstheme="majorHAnsi"/>
              </w:rPr>
              <w:t>240906)</w:t>
            </w:r>
            <w:r w:rsidRPr="00A04363">
              <w:rPr>
                <w:rFonts w:asciiTheme="majorHAnsi" w:hAnsiTheme="majorHAnsi" w:cstheme="majorHAnsi"/>
              </w:rPr>
              <w:t xml:space="preserve">, </w:t>
            </w:r>
            <w:r w:rsidR="00221C98" w:rsidRPr="00A04363">
              <w:rPr>
                <w:rFonts w:asciiTheme="majorHAnsi" w:hAnsiTheme="majorHAnsi" w:cstheme="majorHAnsi"/>
              </w:rPr>
              <w:t>h</w:t>
            </w:r>
            <w:r w:rsidRPr="00A04363">
              <w:rPr>
                <w:rFonts w:asciiTheme="majorHAnsi" w:hAnsiTheme="majorHAnsi" w:cstheme="majorHAnsi"/>
              </w:rPr>
              <w:t xml:space="preserve">uvudskyddsombud, </w:t>
            </w:r>
            <w:r w:rsidR="00221C98" w:rsidRPr="00A04363">
              <w:rPr>
                <w:rFonts w:asciiTheme="majorHAnsi" w:hAnsiTheme="majorHAnsi" w:cstheme="majorHAnsi"/>
              </w:rPr>
              <w:t>f</w:t>
            </w:r>
            <w:r w:rsidRPr="00A04363">
              <w:rPr>
                <w:rFonts w:asciiTheme="majorHAnsi" w:hAnsiTheme="majorHAnsi" w:cstheme="majorHAnsi"/>
              </w:rPr>
              <w:t>örhandlingsombud</w:t>
            </w:r>
            <w:r w:rsidR="0016385C" w:rsidRPr="00A04363">
              <w:rPr>
                <w:rFonts w:asciiTheme="majorHAnsi" w:hAnsiTheme="majorHAnsi" w:cstheme="majorHAnsi"/>
              </w:rPr>
              <w:t>, distriktsrådsrepresentant, kongressombud</w:t>
            </w:r>
            <w:r w:rsidR="00015DD3" w:rsidRPr="00A04363">
              <w:rPr>
                <w:rFonts w:asciiTheme="majorHAnsi" w:hAnsiTheme="majorHAnsi" w:cstheme="majorHAnsi"/>
              </w:rPr>
              <w:t>, har haft facklig tid centralt</w:t>
            </w:r>
            <w:r w:rsidR="0016385C" w:rsidRPr="00A04363">
              <w:rPr>
                <w:rFonts w:asciiTheme="majorHAnsi" w:hAnsiTheme="majorHAnsi" w:cstheme="majorHAnsi"/>
              </w:rPr>
              <w:br/>
            </w:r>
            <w:r w:rsidR="008C78AC" w:rsidRPr="00A04363">
              <w:rPr>
                <w:rFonts w:asciiTheme="majorHAnsi" w:hAnsiTheme="majorHAnsi" w:cstheme="majorHAnsi"/>
              </w:rPr>
              <w:t xml:space="preserve">Johanna Österljung: </w:t>
            </w:r>
            <w:r w:rsidR="00BB3231" w:rsidRPr="00A04363">
              <w:rPr>
                <w:rFonts w:asciiTheme="majorHAnsi" w:hAnsiTheme="majorHAnsi" w:cstheme="majorHAnsi"/>
              </w:rPr>
              <w:t xml:space="preserve">ledamot, </w:t>
            </w:r>
            <w:r w:rsidR="00221C98" w:rsidRPr="00A04363">
              <w:rPr>
                <w:rFonts w:asciiTheme="majorHAnsi" w:hAnsiTheme="majorHAnsi" w:cstheme="majorHAnsi"/>
              </w:rPr>
              <w:t>o</w:t>
            </w:r>
            <w:r w:rsidR="008C78AC" w:rsidRPr="00A04363">
              <w:rPr>
                <w:rFonts w:asciiTheme="majorHAnsi" w:hAnsiTheme="majorHAnsi" w:cstheme="majorHAnsi"/>
              </w:rPr>
              <w:t>rdförande</w:t>
            </w:r>
            <w:r w:rsidR="000146AF" w:rsidRPr="00A04363">
              <w:rPr>
                <w:rFonts w:asciiTheme="majorHAnsi" w:hAnsiTheme="majorHAnsi" w:cstheme="majorHAnsi"/>
              </w:rPr>
              <w:t xml:space="preserve"> (fr.o.m. 2409</w:t>
            </w:r>
            <w:r w:rsidR="00243DEB" w:rsidRPr="00A04363">
              <w:rPr>
                <w:rFonts w:asciiTheme="majorHAnsi" w:hAnsiTheme="majorHAnsi" w:cstheme="majorHAnsi"/>
              </w:rPr>
              <w:t>09)</w:t>
            </w:r>
            <w:r w:rsidR="008C78AC" w:rsidRPr="00A04363">
              <w:rPr>
                <w:rFonts w:asciiTheme="majorHAnsi" w:hAnsiTheme="majorHAnsi" w:cstheme="majorHAnsi"/>
              </w:rPr>
              <w:t xml:space="preserve">, </w:t>
            </w:r>
            <w:r w:rsidR="00221C98" w:rsidRPr="00A04363">
              <w:rPr>
                <w:rFonts w:asciiTheme="majorHAnsi" w:hAnsiTheme="majorHAnsi" w:cstheme="majorHAnsi"/>
              </w:rPr>
              <w:t>h</w:t>
            </w:r>
            <w:r w:rsidR="008C78AC" w:rsidRPr="00A04363">
              <w:rPr>
                <w:rFonts w:asciiTheme="majorHAnsi" w:hAnsiTheme="majorHAnsi" w:cstheme="majorHAnsi"/>
              </w:rPr>
              <w:t xml:space="preserve">uvudskyddsombud, </w:t>
            </w:r>
            <w:r w:rsidR="00221C98" w:rsidRPr="00A04363">
              <w:rPr>
                <w:rFonts w:asciiTheme="majorHAnsi" w:hAnsiTheme="majorHAnsi" w:cstheme="majorHAnsi"/>
              </w:rPr>
              <w:t>f</w:t>
            </w:r>
            <w:r w:rsidR="008C78AC" w:rsidRPr="00A04363">
              <w:rPr>
                <w:rFonts w:asciiTheme="majorHAnsi" w:hAnsiTheme="majorHAnsi" w:cstheme="majorHAnsi"/>
              </w:rPr>
              <w:t>örhandlingsombud</w:t>
            </w:r>
            <w:r w:rsidR="0016385C" w:rsidRPr="00A04363">
              <w:rPr>
                <w:rFonts w:asciiTheme="majorHAnsi" w:hAnsiTheme="majorHAnsi" w:cstheme="majorHAnsi"/>
              </w:rPr>
              <w:t>, distriktsrådsrepresentant</w:t>
            </w:r>
            <w:r w:rsidR="00015DD3" w:rsidRPr="00A04363">
              <w:rPr>
                <w:rFonts w:asciiTheme="majorHAnsi" w:hAnsiTheme="majorHAnsi" w:cstheme="majorHAnsi"/>
              </w:rPr>
              <w:t>, har haft facklig tid centralt</w:t>
            </w:r>
          </w:p>
          <w:p w14:paraId="3990B506" w14:textId="466B1DE2" w:rsidR="008C78AC" w:rsidRPr="00A04363" w:rsidRDefault="008C78AC" w:rsidP="0093067D">
            <w:pPr>
              <w:spacing w:before="240" w:line="278" w:lineRule="auto"/>
              <w:rPr>
                <w:rFonts w:asciiTheme="majorHAnsi" w:hAnsiTheme="majorHAnsi" w:cstheme="majorHAnsi"/>
              </w:rPr>
            </w:pPr>
            <w:r w:rsidRPr="00A04363">
              <w:rPr>
                <w:rFonts w:asciiTheme="majorHAnsi" w:hAnsiTheme="majorHAnsi" w:cstheme="majorHAnsi"/>
              </w:rPr>
              <w:t xml:space="preserve">Jenny Tollebrant: </w:t>
            </w:r>
            <w:r w:rsidR="00BB3231" w:rsidRPr="00A04363">
              <w:rPr>
                <w:rFonts w:asciiTheme="majorHAnsi" w:hAnsiTheme="majorHAnsi" w:cstheme="majorHAnsi"/>
              </w:rPr>
              <w:t xml:space="preserve">ledamot, </w:t>
            </w:r>
            <w:r w:rsidR="00221C98" w:rsidRPr="00A04363">
              <w:rPr>
                <w:rFonts w:asciiTheme="majorHAnsi" w:hAnsiTheme="majorHAnsi" w:cstheme="majorHAnsi"/>
              </w:rPr>
              <w:t>f</w:t>
            </w:r>
            <w:r w:rsidRPr="00A04363">
              <w:rPr>
                <w:rFonts w:asciiTheme="majorHAnsi" w:hAnsiTheme="majorHAnsi" w:cstheme="majorHAnsi"/>
              </w:rPr>
              <w:t>örhandlingsombud</w:t>
            </w:r>
            <w:r w:rsidR="00015DD3" w:rsidRPr="00A04363">
              <w:rPr>
                <w:rFonts w:asciiTheme="majorHAnsi" w:hAnsiTheme="majorHAnsi" w:cstheme="majorHAnsi"/>
              </w:rPr>
              <w:t>, har haft facklig tid centralt</w:t>
            </w:r>
          </w:p>
          <w:p w14:paraId="7F7D862F" w14:textId="16664810" w:rsidR="008C78AC" w:rsidRPr="00A04363" w:rsidRDefault="008C78AC" w:rsidP="0093067D">
            <w:pPr>
              <w:spacing w:before="240" w:line="278" w:lineRule="auto"/>
              <w:rPr>
                <w:rFonts w:asciiTheme="majorHAnsi" w:hAnsiTheme="majorHAnsi" w:cstheme="majorHAnsi"/>
              </w:rPr>
            </w:pPr>
            <w:r w:rsidRPr="00A04363">
              <w:rPr>
                <w:rFonts w:asciiTheme="majorHAnsi" w:hAnsiTheme="majorHAnsi" w:cstheme="majorHAnsi"/>
              </w:rPr>
              <w:t>Simon Jonsson:</w:t>
            </w:r>
            <w:r w:rsidR="00BB3231" w:rsidRPr="00A04363">
              <w:rPr>
                <w:rFonts w:asciiTheme="majorHAnsi" w:hAnsiTheme="majorHAnsi" w:cstheme="majorHAnsi"/>
              </w:rPr>
              <w:t xml:space="preserve"> ledamot,</w:t>
            </w:r>
            <w:r w:rsidRPr="00A04363">
              <w:rPr>
                <w:rFonts w:asciiTheme="majorHAnsi" w:hAnsiTheme="majorHAnsi" w:cstheme="majorHAnsi"/>
              </w:rPr>
              <w:t xml:space="preserve"> </w:t>
            </w:r>
            <w:r w:rsidR="00221C98" w:rsidRPr="00A04363">
              <w:rPr>
                <w:rFonts w:asciiTheme="majorHAnsi" w:hAnsiTheme="majorHAnsi" w:cstheme="majorHAnsi"/>
              </w:rPr>
              <w:t>h</w:t>
            </w:r>
            <w:r w:rsidRPr="00A04363">
              <w:rPr>
                <w:rFonts w:asciiTheme="majorHAnsi" w:hAnsiTheme="majorHAnsi" w:cstheme="majorHAnsi"/>
              </w:rPr>
              <w:t>uvudskyddsombud</w:t>
            </w:r>
            <w:r w:rsidR="00221C98" w:rsidRPr="00A04363">
              <w:rPr>
                <w:rFonts w:asciiTheme="majorHAnsi" w:hAnsiTheme="majorHAnsi" w:cstheme="majorHAnsi"/>
              </w:rPr>
              <w:t>,</w:t>
            </w:r>
            <w:r w:rsidRPr="00A04363">
              <w:rPr>
                <w:rFonts w:asciiTheme="majorHAnsi" w:hAnsiTheme="majorHAnsi" w:cstheme="majorHAnsi"/>
              </w:rPr>
              <w:t xml:space="preserve"> förhandlingsombud</w:t>
            </w:r>
            <w:r w:rsidR="00015DD3" w:rsidRPr="00A04363">
              <w:rPr>
                <w:rFonts w:asciiTheme="majorHAnsi" w:hAnsiTheme="majorHAnsi" w:cstheme="majorHAnsi"/>
              </w:rPr>
              <w:t>, har haft facklig tid centralt</w:t>
            </w:r>
          </w:p>
          <w:p w14:paraId="0D91C591" w14:textId="6CE742EF" w:rsidR="008C78AC" w:rsidRPr="00A04363" w:rsidRDefault="008C78AC" w:rsidP="0093067D">
            <w:pPr>
              <w:spacing w:before="240" w:line="278" w:lineRule="auto"/>
              <w:rPr>
                <w:rFonts w:asciiTheme="majorHAnsi" w:hAnsiTheme="majorHAnsi" w:cstheme="majorHAnsi"/>
              </w:rPr>
            </w:pPr>
            <w:r w:rsidRPr="00A04363">
              <w:rPr>
                <w:rFonts w:asciiTheme="majorHAnsi" w:hAnsiTheme="majorHAnsi" w:cstheme="majorHAnsi"/>
              </w:rPr>
              <w:t xml:space="preserve">Johan Eklund Veidemann: </w:t>
            </w:r>
            <w:r w:rsidR="00BB3231" w:rsidRPr="00A04363">
              <w:rPr>
                <w:rFonts w:asciiTheme="majorHAnsi" w:hAnsiTheme="majorHAnsi" w:cstheme="majorHAnsi"/>
              </w:rPr>
              <w:t xml:space="preserve">ledamot, </w:t>
            </w:r>
            <w:r w:rsidR="00221C98" w:rsidRPr="00A04363">
              <w:rPr>
                <w:rFonts w:asciiTheme="majorHAnsi" w:hAnsiTheme="majorHAnsi" w:cstheme="majorHAnsi"/>
              </w:rPr>
              <w:t>h</w:t>
            </w:r>
            <w:r w:rsidRPr="00A04363">
              <w:rPr>
                <w:rFonts w:asciiTheme="majorHAnsi" w:hAnsiTheme="majorHAnsi" w:cstheme="majorHAnsi"/>
              </w:rPr>
              <w:t>uvudskyddsombud, förhandlingsombud</w:t>
            </w:r>
            <w:r w:rsidR="00221C98" w:rsidRPr="00A04363">
              <w:rPr>
                <w:rFonts w:asciiTheme="majorHAnsi" w:hAnsiTheme="majorHAnsi" w:cstheme="majorHAnsi"/>
              </w:rPr>
              <w:t xml:space="preserve">, </w:t>
            </w:r>
            <w:r w:rsidRPr="00A04363">
              <w:rPr>
                <w:rFonts w:asciiTheme="majorHAnsi" w:hAnsiTheme="majorHAnsi" w:cstheme="majorHAnsi"/>
              </w:rPr>
              <w:t>kas</w:t>
            </w:r>
            <w:r w:rsidR="02FF608F" w:rsidRPr="00A04363">
              <w:rPr>
                <w:rFonts w:asciiTheme="majorHAnsi" w:hAnsiTheme="majorHAnsi" w:cstheme="majorHAnsi"/>
              </w:rPr>
              <w:t>s</w:t>
            </w:r>
            <w:r w:rsidRPr="00A04363">
              <w:rPr>
                <w:rFonts w:asciiTheme="majorHAnsi" w:hAnsiTheme="majorHAnsi" w:cstheme="majorHAnsi"/>
              </w:rPr>
              <w:t>ör</w:t>
            </w:r>
            <w:r w:rsidR="0016385C" w:rsidRPr="00A04363">
              <w:rPr>
                <w:rFonts w:asciiTheme="majorHAnsi" w:hAnsiTheme="majorHAnsi" w:cstheme="majorHAnsi"/>
              </w:rPr>
              <w:t>, distriktsrådsrepresentant</w:t>
            </w:r>
            <w:r w:rsidR="00015DD3" w:rsidRPr="00A04363">
              <w:rPr>
                <w:rFonts w:asciiTheme="majorHAnsi" w:hAnsiTheme="majorHAnsi" w:cstheme="majorHAnsi"/>
              </w:rPr>
              <w:t>, har haft facklig tid centralt</w:t>
            </w:r>
          </w:p>
          <w:p w14:paraId="51F81C2E" w14:textId="7EFFC2B5" w:rsidR="00E05747" w:rsidRPr="00A04363" w:rsidRDefault="008C78AC" w:rsidP="0093067D">
            <w:pPr>
              <w:spacing w:before="240" w:line="278" w:lineRule="auto"/>
              <w:rPr>
                <w:rFonts w:asciiTheme="majorHAnsi" w:hAnsiTheme="majorHAnsi" w:cstheme="majorHAnsi"/>
              </w:rPr>
            </w:pPr>
            <w:r w:rsidRPr="00A04363">
              <w:rPr>
                <w:rFonts w:asciiTheme="majorHAnsi" w:hAnsiTheme="majorHAnsi" w:cstheme="majorHAnsi"/>
              </w:rPr>
              <w:t xml:space="preserve">Tarlan Tamjidi: </w:t>
            </w:r>
            <w:r w:rsidR="00BB3231" w:rsidRPr="00A04363">
              <w:rPr>
                <w:rFonts w:asciiTheme="majorHAnsi" w:hAnsiTheme="majorHAnsi" w:cstheme="majorHAnsi"/>
              </w:rPr>
              <w:t xml:space="preserve">ledamot, </w:t>
            </w:r>
            <w:r w:rsidR="00221C98" w:rsidRPr="00A04363">
              <w:rPr>
                <w:rFonts w:asciiTheme="majorHAnsi" w:hAnsiTheme="majorHAnsi" w:cstheme="majorHAnsi"/>
              </w:rPr>
              <w:t>f</w:t>
            </w:r>
            <w:r w:rsidRPr="00A04363">
              <w:rPr>
                <w:rFonts w:asciiTheme="majorHAnsi" w:hAnsiTheme="majorHAnsi" w:cstheme="majorHAnsi"/>
              </w:rPr>
              <w:t>örhandlingsombud</w:t>
            </w:r>
            <w:r w:rsidR="0030504B" w:rsidRPr="00A04363">
              <w:rPr>
                <w:rFonts w:asciiTheme="majorHAnsi" w:hAnsiTheme="majorHAnsi" w:cstheme="majorHAnsi"/>
              </w:rPr>
              <w:t xml:space="preserve">, </w:t>
            </w:r>
            <w:r w:rsidRPr="00A04363">
              <w:rPr>
                <w:rFonts w:asciiTheme="majorHAnsi" w:hAnsiTheme="majorHAnsi" w:cstheme="majorHAnsi"/>
              </w:rPr>
              <w:t>internationell</w:t>
            </w:r>
            <w:r w:rsidR="00221C98" w:rsidRPr="00A04363">
              <w:rPr>
                <w:rFonts w:asciiTheme="majorHAnsi" w:hAnsiTheme="majorHAnsi" w:cstheme="majorHAnsi"/>
              </w:rPr>
              <w:t>t ansvarig</w:t>
            </w:r>
            <w:r w:rsidR="00015DD3" w:rsidRPr="00A04363">
              <w:rPr>
                <w:rFonts w:asciiTheme="majorHAnsi" w:hAnsiTheme="majorHAnsi" w:cstheme="majorHAnsi"/>
              </w:rPr>
              <w:t>, har haft facklig tid centralt</w:t>
            </w:r>
          </w:p>
          <w:p w14:paraId="07741D23" w14:textId="1907CD86" w:rsidR="008C78AC" w:rsidRPr="00A04363" w:rsidRDefault="008C78AC" w:rsidP="0093067D">
            <w:pPr>
              <w:spacing w:before="240" w:line="278" w:lineRule="auto"/>
              <w:rPr>
                <w:rFonts w:asciiTheme="majorHAnsi" w:hAnsiTheme="majorHAnsi" w:cstheme="majorHAnsi"/>
              </w:rPr>
            </w:pPr>
            <w:r w:rsidRPr="00A04363">
              <w:rPr>
                <w:rFonts w:asciiTheme="majorHAnsi" w:hAnsiTheme="majorHAnsi" w:cstheme="majorHAnsi"/>
              </w:rPr>
              <w:t>Hina Patel: ledamot</w:t>
            </w:r>
          </w:p>
          <w:p w14:paraId="1CF05237" w14:textId="7DE34253" w:rsidR="00E05747" w:rsidRPr="00A04363" w:rsidRDefault="00E05747" w:rsidP="0093067D">
            <w:pPr>
              <w:spacing w:before="240" w:line="278" w:lineRule="auto"/>
              <w:rPr>
                <w:rFonts w:asciiTheme="majorHAnsi" w:hAnsiTheme="majorHAnsi" w:cstheme="majorHAnsi"/>
              </w:rPr>
            </w:pPr>
            <w:r w:rsidRPr="00A04363">
              <w:rPr>
                <w:rFonts w:asciiTheme="majorHAnsi" w:hAnsiTheme="majorHAnsi" w:cstheme="majorHAnsi"/>
              </w:rPr>
              <w:t xml:space="preserve">Estefania </w:t>
            </w:r>
            <w:r w:rsidR="006B5E9E" w:rsidRPr="00A04363">
              <w:rPr>
                <w:rFonts w:asciiTheme="majorHAnsi" w:hAnsiTheme="majorHAnsi" w:cstheme="majorHAnsi"/>
              </w:rPr>
              <w:t>Valenzuela</w:t>
            </w:r>
            <w:r w:rsidR="00BB3231" w:rsidRPr="00A04363">
              <w:rPr>
                <w:rFonts w:asciiTheme="majorHAnsi" w:hAnsiTheme="majorHAnsi" w:cstheme="majorHAnsi"/>
              </w:rPr>
              <w:t xml:space="preserve"> Valencia</w:t>
            </w:r>
            <w:r w:rsidRPr="00A04363">
              <w:rPr>
                <w:rFonts w:asciiTheme="majorHAnsi" w:hAnsiTheme="majorHAnsi" w:cstheme="majorHAnsi"/>
              </w:rPr>
              <w:t>:</w:t>
            </w:r>
            <w:r w:rsidR="00BB3231" w:rsidRPr="00A04363">
              <w:rPr>
                <w:rFonts w:asciiTheme="majorHAnsi" w:hAnsiTheme="majorHAnsi" w:cstheme="majorHAnsi"/>
              </w:rPr>
              <w:t xml:space="preserve"> ledamot</w:t>
            </w:r>
            <w:r w:rsidR="00183D1A" w:rsidRPr="00A04363">
              <w:rPr>
                <w:rFonts w:asciiTheme="majorHAnsi" w:hAnsiTheme="majorHAnsi" w:cstheme="majorHAnsi"/>
              </w:rPr>
              <w:t>, avgick under året</w:t>
            </w:r>
            <w:r w:rsidRPr="00A04363">
              <w:rPr>
                <w:rFonts w:asciiTheme="majorHAnsi" w:hAnsiTheme="majorHAnsi" w:cstheme="majorHAnsi"/>
              </w:rPr>
              <w:t xml:space="preserve"> </w:t>
            </w:r>
          </w:p>
          <w:p w14:paraId="25BB285D" w14:textId="6D7E9A2B" w:rsidR="00E05747" w:rsidRPr="00A04363" w:rsidRDefault="00E05747" w:rsidP="0093067D">
            <w:pPr>
              <w:spacing w:before="240" w:line="278" w:lineRule="auto"/>
              <w:rPr>
                <w:rFonts w:asciiTheme="majorHAnsi" w:hAnsiTheme="majorHAnsi" w:cstheme="majorHAnsi"/>
              </w:rPr>
            </w:pPr>
            <w:r w:rsidRPr="00A04363">
              <w:rPr>
                <w:rFonts w:asciiTheme="majorHAnsi" w:hAnsiTheme="majorHAnsi" w:cstheme="majorHAnsi"/>
              </w:rPr>
              <w:t xml:space="preserve">Evangelos </w:t>
            </w:r>
            <w:r w:rsidR="00BB3231" w:rsidRPr="00A04363">
              <w:rPr>
                <w:rFonts w:asciiTheme="majorHAnsi" w:hAnsiTheme="majorHAnsi" w:cstheme="majorHAnsi"/>
              </w:rPr>
              <w:t>Kapriniotis</w:t>
            </w:r>
            <w:r w:rsidRPr="00A04363">
              <w:rPr>
                <w:rFonts w:asciiTheme="majorHAnsi" w:hAnsiTheme="majorHAnsi" w:cstheme="majorHAnsi"/>
              </w:rPr>
              <w:t>:</w:t>
            </w:r>
            <w:r w:rsidR="00BB3231" w:rsidRPr="00A04363">
              <w:rPr>
                <w:rFonts w:asciiTheme="majorHAnsi" w:hAnsiTheme="majorHAnsi" w:cstheme="majorHAnsi"/>
              </w:rPr>
              <w:t xml:space="preserve"> suppleant</w:t>
            </w:r>
            <w:r w:rsidR="00183D1A" w:rsidRPr="00A04363">
              <w:rPr>
                <w:rFonts w:asciiTheme="majorHAnsi" w:hAnsiTheme="majorHAnsi" w:cstheme="majorHAnsi"/>
              </w:rPr>
              <w:t>, avgick under året</w:t>
            </w:r>
          </w:p>
          <w:p w14:paraId="07547343" w14:textId="2A07A236" w:rsidR="0093067D" w:rsidRPr="00A04363" w:rsidRDefault="008C78AC" w:rsidP="0093067D">
            <w:pPr>
              <w:spacing w:before="240" w:line="278" w:lineRule="auto"/>
              <w:rPr>
                <w:rFonts w:asciiTheme="majorHAnsi" w:hAnsiTheme="majorHAnsi" w:cstheme="majorHAnsi"/>
              </w:rPr>
            </w:pPr>
            <w:r w:rsidRPr="00A04363">
              <w:rPr>
                <w:rFonts w:asciiTheme="majorHAnsi" w:hAnsiTheme="majorHAnsi" w:cstheme="majorHAnsi"/>
              </w:rPr>
              <w:t>Selam Negusse: suppleant</w:t>
            </w:r>
            <w:r w:rsidR="0093067D" w:rsidRPr="00A04363">
              <w:rPr>
                <w:rFonts w:asciiTheme="majorHAnsi" w:hAnsiTheme="majorHAnsi" w:cstheme="majorHAnsi"/>
              </w:rPr>
              <w:br/>
            </w:r>
          </w:p>
          <w:p w14:paraId="0142936F" w14:textId="33496B3F" w:rsidR="00453667" w:rsidRPr="00A04363" w:rsidRDefault="00453667" w:rsidP="00453667">
            <w:pPr>
              <w:spacing w:after="160" w:line="278" w:lineRule="auto"/>
              <w:rPr>
                <w:rFonts w:asciiTheme="majorHAnsi" w:hAnsiTheme="majorHAnsi" w:cstheme="majorHAnsi"/>
              </w:rPr>
            </w:pPr>
            <w:r w:rsidRPr="00A04363">
              <w:rPr>
                <w:rFonts w:asciiTheme="majorHAnsi" w:hAnsiTheme="majorHAnsi" w:cstheme="majorHAnsi"/>
                <w:b/>
                <w:bCs/>
              </w:rPr>
              <w:t>Styrelsemöten</w:t>
            </w:r>
            <w:r w:rsidR="0030504B" w:rsidRPr="00A04363">
              <w:rPr>
                <w:rFonts w:asciiTheme="majorHAnsi" w:hAnsiTheme="majorHAnsi" w:cstheme="majorHAnsi"/>
              </w:rPr>
              <w:br/>
            </w:r>
            <w:r w:rsidRPr="00A04363">
              <w:rPr>
                <w:rFonts w:asciiTheme="majorHAnsi" w:hAnsiTheme="majorHAnsi" w:cstheme="majorHAnsi"/>
              </w:rPr>
              <w:t xml:space="preserve">Under året har </w:t>
            </w:r>
            <w:r w:rsidR="00D645A9" w:rsidRPr="00A04363">
              <w:rPr>
                <w:rFonts w:asciiTheme="majorHAnsi" w:hAnsiTheme="majorHAnsi" w:cstheme="majorHAnsi"/>
              </w:rPr>
              <w:t>styrelsen</w:t>
            </w:r>
            <w:r w:rsidR="00BB3231" w:rsidRPr="00A04363">
              <w:rPr>
                <w:rFonts w:asciiTheme="majorHAnsi" w:hAnsiTheme="majorHAnsi" w:cstheme="majorHAnsi"/>
              </w:rPr>
              <w:t xml:space="preserve"> haft </w:t>
            </w:r>
            <w:r w:rsidR="00FD6564" w:rsidRPr="00A04363">
              <w:rPr>
                <w:rFonts w:asciiTheme="majorHAnsi" w:hAnsiTheme="majorHAnsi" w:cstheme="majorHAnsi"/>
              </w:rPr>
              <w:t>8</w:t>
            </w:r>
            <w:r w:rsidR="00803D87" w:rsidRPr="00A04363">
              <w:rPr>
                <w:rFonts w:asciiTheme="majorHAnsi" w:hAnsiTheme="majorHAnsi" w:cstheme="majorHAnsi"/>
              </w:rPr>
              <w:t xml:space="preserve"> protokollförda sammanträden. </w:t>
            </w:r>
          </w:p>
          <w:p w14:paraId="27BA4C8A" w14:textId="68F76842" w:rsidR="00D447F6" w:rsidRPr="00CB3114" w:rsidRDefault="00453667" w:rsidP="00060CDF">
            <w:pPr>
              <w:spacing w:after="160" w:line="278" w:lineRule="auto"/>
            </w:pPr>
            <w:r w:rsidRPr="00A04363">
              <w:rPr>
                <w:rFonts w:asciiTheme="majorHAnsi" w:hAnsiTheme="majorHAnsi" w:cstheme="majorHAnsi"/>
                <w:b/>
                <w:bCs/>
              </w:rPr>
              <w:t>Deltagande i arenor</w:t>
            </w:r>
            <w:r w:rsidR="0030504B" w:rsidRPr="00A04363">
              <w:rPr>
                <w:rFonts w:asciiTheme="majorHAnsi" w:hAnsiTheme="majorHAnsi" w:cstheme="majorHAnsi"/>
                <w:i/>
                <w:iCs/>
              </w:rPr>
              <w:br/>
            </w:r>
            <w:r w:rsidRPr="00A04363">
              <w:rPr>
                <w:rFonts w:asciiTheme="majorHAnsi" w:hAnsiTheme="majorHAnsi" w:cstheme="majorHAnsi"/>
              </w:rPr>
              <w:t xml:space="preserve">Styrelsen har deltagit i </w:t>
            </w:r>
            <w:r w:rsidR="00B20594" w:rsidRPr="00A04363">
              <w:rPr>
                <w:rFonts w:asciiTheme="majorHAnsi" w:hAnsiTheme="majorHAnsi" w:cstheme="majorHAnsi"/>
              </w:rPr>
              <w:t xml:space="preserve">kongressen, </w:t>
            </w:r>
            <w:r w:rsidRPr="00A04363">
              <w:rPr>
                <w:rFonts w:asciiTheme="majorHAnsi" w:hAnsiTheme="majorHAnsi" w:cstheme="majorHAnsi"/>
              </w:rPr>
              <w:t xml:space="preserve">distriktsråd, </w:t>
            </w:r>
            <w:r w:rsidR="00BC2EF4" w:rsidRPr="00A04363">
              <w:rPr>
                <w:rFonts w:asciiTheme="majorHAnsi" w:hAnsiTheme="majorHAnsi" w:cstheme="majorHAnsi"/>
              </w:rPr>
              <w:t xml:space="preserve">nationella och lokala </w:t>
            </w:r>
            <w:r w:rsidRPr="00A04363">
              <w:rPr>
                <w:rFonts w:asciiTheme="majorHAnsi" w:hAnsiTheme="majorHAnsi" w:cstheme="majorHAnsi"/>
              </w:rPr>
              <w:t>konferense</w:t>
            </w:r>
            <w:r w:rsidR="00BC2EF4" w:rsidRPr="00A04363">
              <w:rPr>
                <w:rFonts w:asciiTheme="majorHAnsi" w:hAnsiTheme="majorHAnsi" w:cstheme="majorHAnsi"/>
              </w:rPr>
              <w:t>r</w:t>
            </w:r>
            <w:r w:rsidR="007F226B" w:rsidRPr="00A04363">
              <w:rPr>
                <w:rFonts w:asciiTheme="majorHAnsi" w:hAnsiTheme="majorHAnsi" w:cstheme="majorHAnsi"/>
              </w:rPr>
              <w:t xml:space="preserve"> samt internationella </w:t>
            </w:r>
            <w:r w:rsidR="00B35B31" w:rsidRPr="00A04363">
              <w:rPr>
                <w:rFonts w:asciiTheme="majorHAnsi" w:hAnsiTheme="majorHAnsi" w:cstheme="majorHAnsi"/>
              </w:rPr>
              <w:t>nätverkets möten.</w:t>
            </w:r>
          </w:p>
        </w:tc>
      </w:tr>
    </w:tbl>
    <w:p w14:paraId="67FA339D" w14:textId="503D9B90" w:rsidR="00065458" w:rsidRDefault="00065458" w:rsidP="007E199F">
      <w:pPr>
        <w:pStyle w:val="Rubrik4"/>
      </w:pPr>
      <w:r w:rsidRPr="00065458">
        <w:lastRenderedPageBreak/>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1AB9FFF2" w14:textId="77777777">
        <w:trPr>
          <w:trHeight w:val="719"/>
        </w:trPr>
        <w:tc>
          <w:tcPr>
            <w:tcW w:w="8494" w:type="dxa"/>
          </w:tcPr>
          <w:p w14:paraId="4FE79361" w14:textId="16842CA1" w:rsidR="00472198" w:rsidRPr="00A04363" w:rsidRDefault="00F86C29" w:rsidP="00CB3114">
            <w:pPr>
              <w:pStyle w:val="Faktabrdtext"/>
              <w:rPr>
                <w:sz w:val="20"/>
                <w:szCs w:val="20"/>
              </w:rPr>
            </w:pPr>
            <w:r w:rsidRPr="00D447F6">
              <w:rPr>
                <w:rFonts w:asciiTheme="minorHAnsi" w:hAnsiTheme="minorHAnsi"/>
                <w:sz w:val="20"/>
                <w:szCs w:val="20"/>
              </w:rPr>
              <w:br/>
            </w:r>
            <w:r w:rsidR="00A2420F" w:rsidRPr="00A04363">
              <w:rPr>
                <w:b/>
                <w:bCs/>
                <w:sz w:val="20"/>
                <w:szCs w:val="20"/>
              </w:rPr>
              <w:t>Revisorer</w:t>
            </w:r>
            <w:r w:rsidRPr="00A04363">
              <w:rPr>
                <w:sz w:val="20"/>
                <w:szCs w:val="20"/>
              </w:rPr>
              <w:br/>
            </w:r>
            <w:r w:rsidR="00A2420F" w:rsidRPr="00A04363">
              <w:rPr>
                <w:sz w:val="20"/>
                <w:szCs w:val="20"/>
              </w:rPr>
              <w:t>Jonas Johnsson</w:t>
            </w:r>
            <w:r w:rsidR="000066F4" w:rsidRPr="00A04363">
              <w:rPr>
                <w:sz w:val="20"/>
                <w:szCs w:val="20"/>
              </w:rPr>
              <w:br/>
            </w:r>
            <w:r w:rsidR="003524C4" w:rsidRPr="00A04363">
              <w:rPr>
                <w:sz w:val="20"/>
                <w:szCs w:val="20"/>
              </w:rPr>
              <w:t>Jessica Lilja</w:t>
            </w:r>
            <w:r w:rsidRPr="00A04363">
              <w:rPr>
                <w:sz w:val="20"/>
                <w:szCs w:val="20"/>
              </w:rPr>
              <w:br/>
            </w:r>
          </w:p>
          <w:p w14:paraId="3DF27D34" w14:textId="6A06CB39" w:rsidR="00A2420F" w:rsidRPr="00CB3114" w:rsidRDefault="00A2420F" w:rsidP="00CB3114">
            <w:pPr>
              <w:pStyle w:val="Faktabrdtext"/>
            </w:pPr>
            <w:r w:rsidRPr="00A04363">
              <w:rPr>
                <w:b/>
                <w:bCs/>
                <w:sz w:val="20"/>
                <w:szCs w:val="20"/>
              </w:rPr>
              <w:t>Valberedning</w:t>
            </w:r>
            <w:r w:rsidR="00F86C29" w:rsidRPr="00A04363">
              <w:rPr>
                <w:sz w:val="20"/>
                <w:szCs w:val="20"/>
              </w:rPr>
              <w:br/>
            </w:r>
            <w:r w:rsidRPr="00A04363">
              <w:rPr>
                <w:sz w:val="20"/>
                <w:szCs w:val="20"/>
              </w:rPr>
              <w:t>Anna</w:t>
            </w:r>
            <w:r w:rsidR="00481517" w:rsidRPr="00A04363">
              <w:rPr>
                <w:sz w:val="20"/>
                <w:szCs w:val="20"/>
              </w:rPr>
              <w:t xml:space="preserve"> </w:t>
            </w:r>
            <w:r w:rsidRPr="00A04363">
              <w:rPr>
                <w:sz w:val="20"/>
                <w:szCs w:val="20"/>
              </w:rPr>
              <w:t>Maria</w:t>
            </w:r>
            <w:r w:rsidR="00651104" w:rsidRPr="00A04363">
              <w:rPr>
                <w:sz w:val="20"/>
                <w:szCs w:val="20"/>
              </w:rPr>
              <w:t xml:space="preserve"> Lindström</w:t>
            </w:r>
            <w:r w:rsidR="000066F4" w:rsidRPr="00A04363">
              <w:rPr>
                <w:sz w:val="20"/>
                <w:szCs w:val="20"/>
              </w:rPr>
              <w:t>, sammankallande</w:t>
            </w:r>
            <w:r w:rsidR="000066F4" w:rsidRPr="00A04363">
              <w:rPr>
                <w:sz w:val="20"/>
                <w:szCs w:val="20"/>
              </w:rPr>
              <w:br/>
            </w:r>
            <w:r w:rsidR="00651104" w:rsidRPr="00A04363">
              <w:rPr>
                <w:sz w:val="20"/>
                <w:szCs w:val="20"/>
              </w:rPr>
              <w:t>Malin Sellin</w:t>
            </w:r>
            <w:r w:rsidR="00EC72EB" w:rsidRPr="00A04363">
              <w:rPr>
                <w:sz w:val="20"/>
                <w:szCs w:val="20"/>
              </w:rPr>
              <w:br/>
            </w:r>
          </w:p>
        </w:tc>
      </w:tr>
    </w:tbl>
    <w:p w14:paraId="381866FF" w14:textId="1811E6D6" w:rsidR="006753CB" w:rsidRDefault="006753CB" w:rsidP="00AE23BC"/>
    <w:p w14:paraId="3DF708CA" w14:textId="78AFDF14" w:rsidR="00AE23BC" w:rsidRDefault="00AE23BC" w:rsidP="00BB6453">
      <w:pPr>
        <w:pStyle w:val="Rubrik2"/>
      </w:pPr>
      <w:r>
        <w:t>Föreningens verksamhet 2024</w:t>
      </w:r>
      <w:r w:rsidR="00AF4BA1">
        <w:t xml:space="preserve"> </w:t>
      </w:r>
    </w:p>
    <w:p w14:paraId="1D8033DA" w14:textId="77777777" w:rsidR="008F60BB" w:rsidRPr="00E439E4" w:rsidRDefault="008F60BB" w:rsidP="00E439E4">
      <w:pPr>
        <w:pStyle w:val="Faktabrdtext"/>
        <w:rPr>
          <w:sz w:val="4"/>
          <w:szCs w:val="4"/>
        </w:rPr>
      </w:pPr>
    </w:p>
    <w:p w14:paraId="36ECC6A3" w14:textId="3C782F24" w:rsidR="00215706" w:rsidRDefault="00215706" w:rsidP="00215706">
      <w:pPr>
        <w:pStyle w:val="Rubrik3"/>
      </w:pPr>
      <w:r w:rsidRPr="00215706">
        <w:t xml:space="preserve">Att anpassat till den lokala verksamheten verka för att realisera de nationella målen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trPr>
          <w:trHeight w:val="719"/>
        </w:trPr>
        <w:tc>
          <w:tcPr>
            <w:tcW w:w="8494" w:type="dxa"/>
          </w:tcPr>
          <w:p w14:paraId="083E1008" w14:textId="5FDE3082" w:rsidR="00D12027" w:rsidRPr="00F84A21" w:rsidRDefault="00233CA5" w:rsidP="00D12027">
            <w:pPr>
              <w:pStyle w:val="Faktabrdtext"/>
              <w:rPr>
                <w:sz w:val="20"/>
                <w:szCs w:val="20"/>
              </w:rPr>
            </w:pPr>
            <w:bookmarkStart w:id="1" w:name="_Hlk182814546"/>
            <w:r>
              <w:br/>
            </w:r>
            <w:r w:rsidR="00D12027" w:rsidRPr="00F84A21">
              <w:rPr>
                <w:sz w:val="20"/>
                <w:szCs w:val="20"/>
              </w:rPr>
              <w:t xml:space="preserve">Under 2024 har vi i Sveriges Lärare Sundbyberg arbetat aktivt för att realisera de nationella målen genom </w:t>
            </w:r>
            <w:r w:rsidR="00F9474D" w:rsidRPr="00F84A21">
              <w:rPr>
                <w:sz w:val="20"/>
                <w:szCs w:val="20"/>
              </w:rPr>
              <w:t xml:space="preserve">återkommande </w:t>
            </w:r>
            <w:r w:rsidR="00D12027" w:rsidRPr="00F84A21">
              <w:rPr>
                <w:sz w:val="20"/>
                <w:szCs w:val="20"/>
              </w:rPr>
              <w:t xml:space="preserve">möten med </w:t>
            </w:r>
            <w:r w:rsidRPr="00F84A21">
              <w:rPr>
                <w:sz w:val="20"/>
                <w:szCs w:val="20"/>
              </w:rPr>
              <w:t>nämnderna</w:t>
            </w:r>
            <w:r w:rsidR="00D12027" w:rsidRPr="00F84A21">
              <w:rPr>
                <w:sz w:val="20"/>
                <w:szCs w:val="20"/>
              </w:rPr>
              <w:t>, där vi lyft frågor om lön, arbetsmiljö</w:t>
            </w:r>
            <w:r w:rsidR="00332B94" w:rsidRPr="00F84A21">
              <w:rPr>
                <w:sz w:val="20"/>
                <w:szCs w:val="20"/>
              </w:rPr>
              <w:t>arbete</w:t>
            </w:r>
            <w:r w:rsidR="00D12027" w:rsidRPr="00F84A21">
              <w:rPr>
                <w:sz w:val="20"/>
                <w:szCs w:val="20"/>
              </w:rPr>
              <w:t xml:space="preserve"> och </w:t>
            </w:r>
            <w:r w:rsidR="00332B94" w:rsidRPr="00F84A21">
              <w:rPr>
                <w:sz w:val="20"/>
                <w:szCs w:val="20"/>
              </w:rPr>
              <w:t xml:space="preserve">tillräckliga </w:t>
            </w:r>
            <w:r w:rsidR="00D12027" w:rsidRPr="00F84A21">
              <w:rPr>
                <w:sz w:val="20"/>
                <w:szCs w:val="20"/>
              </w:rPr>
              <w:t>resurser. Genom sam</w:t>
            </w:r>
            <w:r w:rsidR="00F9474D" w:rsidRPr="00F84A21">
              <w:rPr>
                <w:sz w:val="20"/>
                <w:szCs w:val="20"/>
              </w:rPr>
              <w:t>arbete</w:t>
            </w:r>
            <w:r w:rsidR="00D12027" w:rsidRPr="00F84A21">
              <w:rPr>
                <w:sz w:val="20"/>
                <w:szCs w:val="20"/>
              </w:rPr>
              <w:t xml:space="preserve"> med andra lokala fackliga föreningar har vi byggt en stark</w:t>
            </w:r>
            <w:r w:rsidR="00F9474D" w:rsidRPr="00F84A21">
              <w:rPr>
                <w:sz w:val="20"/>
                <w:szCs w:val="20"/>
              </w:rPr>
              <w:t xml:space="preserve"> </w:t>
            </w:r>
            <w:r w:rsidR="00D12027" w:rsidRPr="00F84A21">
              <w:rPr>
                <w:sz w:val="20"/>
                <w:szCs w:val="20"/>
              </w:rPr>
              <w:t xml:space="preserve">röst för våra medlemmar. </w:t>
            </w:r>
            <w:r w:rsidR="006B7EA4" w:rsidRPr="00F84A21">
              <w:rPr>
                <w:sz w:val="20"/>
                <w:szCs w:val="20"/>
              </w:rPr>
              <w:t xml:space="preserve">Vi har deltagit aktivt i lönerevisionen och yrkat för uppvärdering av löner. Vi har fört dialog om tjänstefördelning inom samtliga verksamhetsområden utifrån HÖK24. </w:t>
            </w:r>
            <w:r w:rsidR="00D12027" w:rsidRPr="00F84A21">
              <w:rPr>
                <w:sz w:val="20"/>
                <w:szCs w:val="20"/>
              </w:rPr>
              <w:t>Våra ombudsutbildningar har gett våra representanter på skolorna verktyg för att driva de nationella målen lokalt</w:t>
            </w:r>
            <w:r w:rsidR="00260257" w:rsidRPr="00F84A21">
              <w:rPr>
                <w:sz w:val="20"/>
                <w:szCs w:val="20"/>
              </w:rPr>
              <w:t xml:space="preserve"> och stötta sina medlemmar.</w:t>
            </w:r>
            <w:r w:rsidR="006B7EA4" w:rsidRPr="00F84A21">
              <w:rPr>
                <w:sz w:val="20"/>
                <w:szCs w:val="20"/>
              </w:rPr>
              <w:t xml:space="preserve"> Genom tät kontakt med arbetsplatserna och besök har vi ökat antal medlemmar och ombud under året.</w:t>
            </w:r>
            <w:r w:rsidR="00D12027" w:rsidRPr="00F84A21">
              <w:rPr>
                <w:sz w:val="20"/>
                <w:szCs w:val="20"/>
              </w:rPr>
              <w:t xml:space="preserve"> </w:t>
            </w:r>
            <w:r w:rsidR="006B7EA4" w:rsidRPr="00F84A21">
              <w:rPr>
                <w:sz w:val="20"/>
                <w:szCs w:val="20"/>
              </w:rPr>
              <w:t>Våra f</w:t>
            </w:r>
            <w:r w:rsidR="00D12027" w:rsidRPr="00F84A21">
              <w:rPr>
                <w:sz w:val="20"/>
                <w:szCs w:val="20"/>
              </w:rPr>
              <w:t>öreläsningar om internationellt fackligt arbete har inspirerat oss att fortsätta</w:t>
            </w:r>
            <w:r w:rsidR="006B7EA4" w:rsidRPr="00F84A21">
              <w:rPr>
                <w:sz w:val="20"/>
                <w:szCs w:val="20"/>
              </w:rPr>
              <w:t xml:space="preserve"> den fackliga kampen</w:t>
            </w:r>
            <w:r w:rsidR="00D12027" w:rsidRPr="00F84A21">
              <w:rPr>
                <w:sz w:val="20"/>
                <w:szCs w:val="20"/>
              </w:rPr>
              <w:t>.</w:t>
            </w:r>
            <w:r w:rsidR="006B7EA4" w:rsidRPr="00F84A21">
              <w:rPr>
                <w:sz w:val="20"/>
                <w:szCs w:val="20"/>
              </w:rPr>
              <w:br/>
            </w:r>
          </w:p>
        </w:tc>
      </w:tr>
      <w:bookmarkEnd w:id="1"/>
    </w:tbl>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t>L</w:t>
      </w:r>
      <w:r w:rsidRPr="00776165">
        <w:t xml:space="preserve">okala fackliga framgångar som förbättrar medlemmarnas och varje medlemsgrupps vardagssituation på varje arbetsplats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trPr>
          <w:trHeight w:val="719"/>
        </w:trPr>
        <w:tc>
          <w:tcPr>
            <w:tcW w:w="8494" w:type="dxa"/>
          </w:tcPr>
          <w:p w14:paraId="2CADD461" w14:textId="1D319051" w:rsidR="00192A6B" w:rsidRPr="00F84A21" w:rsidRDefault="006B7EA4" w:rsidP="00192A6B">
            <w:pPr>
              <w:pStyle w:val="Faktabrdtext"/>
              <w:rPr>
                <w:sz w:val="20"/>
                <w:szCs w:val="20"/>
              </w:rPr>
            </w:pPr>
            <w:r w:rsidRPr="00D447F6">
              <w:rPr>
                <w:rFonts w:asciiTheme="minorHAnsi" w:hAnsiTheme="minorHAnsi"/>
                <w:sz w:val="20"/>
                <w:szCs w:val="20"/>
              </w:rPr>
              <w:br/>
            </w:r>
            <w:r w:rsidR="00192A6B" w:rsidRPr="00F84A21">
              <w:rPr>
                <w:b/>
                <w:bCs/>
                <w:sz w:val="20"/>
                <w:szCs w:val="20"/>
              </w:rPr>
              <w:t>Medlemsmöten</w:t>
            </w:r>
            <w:r w:rsidRPr="00F84A21">
              <w:rPr>
                <w:sz w:val="20"/>
                <w:szCs w:val="20"/>
              </w:rPr>
              <w:br/>
            </w:r>
            <w:r w:rsidR="00192A6B" w:rsidRPr="00F84A21">
              <w:rPr>
                <w:sz w:val="20"/>
                <w:szCs w:val="20"/>
              </w:rPr>
              <w:t xml:space="preserve">Vi </w:t>
            </w:r>
            <w:r w:rsidR="00E81ABD" w:rsidRPr="00F84A21">
              <w:rPr>
                <w:sz w:val="20"/>
                <w:szCs w:val="20"/>
              </w:rPr>
              <w:t>genomförde</w:t>
            </w:r>
            <w:r w:rsidR="00192A6B" w:rsidRPr="00F84A21">
              <w:rPr>
                <w:sz w:val="20"/>
                <w:szCs w:val="20"/>
              </w:rPr>
              <w:t xml:space="preserve"> ett välbesökt årsmöte där Johanna Jaara Åstrand inspirerade oss med sitt engagemang.</w:t>
            </w:r>
            <w:r w:rsidR="00994555" w:rsidRPr="00F84A21">
              <w:rPr>
                <w:sz w:val="20"/>
                <w:szCs w:val="20"/>
              </w:rPr>
              <w:t xml:space="preserve"> I övrigt har medlemsmöten legat på enhetsnivå och anordnats av våra ombud</w:t>
            </w:r>
            <w:r w:rsidRPr="00F84A21">
              <w:rPr>
                <w:sz w:val="20"/>
                <w:szCs w:val="20"/>
              </w:rPr>
              <w:t xml:space="preserve">, och i vissa fall av </w:t>
            </w:r>
            <w:r w:rsidR="00F2214B" w:rsidRPr="00F84A21">
              <w:rPr>
                <w:sz w:val="20"/>
                <w:szCs w:val="20"/>
              </w:rPr>
              <w:t>centralfackliga styrelsemedlemmar</w:t>
            </w:r>
            <w:r w:rsidR="00994555" w:rsidRPr="00F84A21">
              <w:rPr>
                <w:sz w:val="20"/>
                <w:szCs w:val="20"/>
              </w:rPr>
              <w:t xml:space="preserve">. </w:t>
            </w:r>
          </w:p>
          <w:p w14:paraId="23B95612" w14:textId="77777777" w:rsidR="00192A6B" w:rsidRPr="00F84A21" w:rsidRDefault="00192A6B" w:rsidP="00192A6B">
            <w:pPr>
              <w:pStyle w:val="Faktabrdtext"/>
              <w:rPr>
                <w:sz w:val="20"/>
                <w:szCs w:val="20"/>
              </w:rPr>
            </w:pPr>
          </w:p>
          <w:p w14:paraId="06863CB2" w14:textId="1B0D05B9" w:rsidR="00455797" w:rsidRPr="00F84A21" w:rsidRDefault="00192A6B" w:rsidP="00192A6B">
            <w:pPr>
              <w:pStyle w:val="Faktabrdtext"/>
              <w:rPr>
                <w:b/>
                <w:bCs/>
                <w:sz w:val="20"/>
                <w:szCs w:val="20"/>
              </w:rPr>
            </w:pPr>
            <w:r w:rsidRPr="00F84A21">
              <w:rPr>
                <w:b/>
                <w:bCs/>
                <w:sz w:val="20"/>
                <w:szCs w:val="20"/>
              </w:rPr>
              <w:t>Aktiviteter</w:t>
            </w:r>
          </w:p>
          <w:p w14:paraId="63CD1EA0" w14:textId="55149A33" w:rsidR="00455797" w:rsidRPr="00F84A21" w:rsidRDefault="00192A6B" w:rsidP="00FA092E">
            <w:pPr>
              <w:pStyle w:val="Faktabrdtext"/>
              <w:numPr>
                <w:ilvl w:val="0"/>
                <w:numId w:val="23"/>
              </w:numPr>
              <w:rPr>
                <w:sz w:val="20"/>
                <w:szCs w:val="20"/>
              </w:rPr>
            </w:pPr>
            <w:r w:rsidRPr="00F84A21">
              <w:rPr>
                <w:sz w:val="20"/>
                <w:szCs w:val="20"/>
              </w:rPr>
              <w:t xml:space="preserve">After Work </w:t>
            </w:r>
            <w:r w:rsidR="00F2214B" w:rsidRPr="00F84A21">
              <w:rPr>
                <w:sz w:val="20"/>
                <w:szCs w:val="20"/>
              </w:rPr>
              <w:t>med pizzabuffe gav</w:t>
            </w:r>
            <w:r w:rsidRPr="00F84A21">
              <w:rPr>
                <w:sz w:val="20"/>
                <w:szCs w:val="20"/>
              </w:rPr>
              <w:t xml:space="preserve"> medlemmarna möjlighet att koppla av och bygga nätverk. </w:t>
            </w:r>
            <w:r w:rsidR="00F2214B" w:rsidRPr="00F84A21">
              <w:rPr>
                <w:sz w:val="20"/>
                <w:szCs w:val="20"/>
              </w:rPr>
              <w:t xml:space="preserve">Det var </w:t>
            </w:r>
            <w:r w:rsidR="00D85E5F" w:rsidRPr="00F84A21">
              <w:rPr>
                <w:sz w:val="20"/>
                <w:szCs w:val="20"/>
              </w:rPr>
              <w:t xml:space="preserve">väldigt </w:t>
            </w:r>
            <w:r w:rsidR="00F2214B" w:rsidRPr="00F84A21">
              <w:rPr>
                <w:sz w:val="20"/>
                <w:szCs w:val="20"/>
              </w:rPr>
              <w:t>stort intresse</w:t>
            </w:r>
            <w:r w:rsidR="00D85E5F" w:rsidRPr="00F84A21">
              <w:rPr>
                <w:sz w:val="20"/>
                <w:szCs w:val="20"/>
              </w:rPr>
              <w:t xml:space="preserve"> till kvällen</w:t>
            </w:r>
            <w:r w:rsidR="00F2214B" w:rsidRPr="00F84A21">
              <w:rPr>
                <w:sz w:val="20"/>
                <w:szCs w:val="20"/>
              </w:rPr>
              <w:t xml:space="preserve"> och platserna tog slut</w:t>
            </w:r>
            <w:r w:rsidR="00D85E5F" w:rsidRPr="00F84A21">
              <w:rPr>
                <w:sz w:val="20"/>
                <w:szCs w:val="20"/>
              </w:rPr>
              <w:t xml:space="preserve">. </w:t>
            </w:r>
          </w:p>
          <w:p w14:paraId="1FC5DFFC" w14:textId="2C8A8F26" w:rsidR="00455797" w:rsidRPr="00F84A21" w:rsidRDefault="00D85E5F" w:rsidP="00FA092E">
            <w:pPr>
              <w:pStyle w:val="Faktabrdtext"/>
              <w:numPr>
                <w:ilvl w:val="0"/>
                <w:numId w:val="23"/>
              </w:numPr>
              <w:rPr>
                <w:sz w:val="20"/>
                <w:szCs w:val="20"/>
              </w:rPr>
            </w:pPr>
            <w:r w:rsidRPr="00F84A21">
              <w:rPr>
                <w:sz w:val="20"/>
                <w:szCs w:val="20"/>
              </w:rPr>
              <w:t>T</w:t>
            </w:r>
            <w:r w:rsidR="00192A6B" w:rsidRPr="00F84A21">
              <w:rPr>
                <w:sz w:val="20"/>
                <w:szCs w:val="20"/>
              </w:rPr>
              <w:t>ävlingar på sociala medier har engagerat många och spridit glädje.</w:t>
            </w:r>
            <w:r w:rsidR="00994555" w:rsidRPr="00F84A21">
              <w:rPr>
                <w:sz w:val="20"/>
                <w:szCs w:val="20"/>
              </w:rPr>
              <w:t xml:space="preserve"> </w:t>
            </w:r>
          </w:p>
          <w:p w14:paraId="1827B94C" w14:textId="051BC96C" w:rsidR="00192A6B" w:rsidRPr="00F84A21" w:rsidRDefault="00D85E5F" w:rsidP="00FA092E">
            <w:pPr>
              <w:pStyle w:val="Faktabrdtext"/>
              <w:numPr>
                <w:ilvl w:val="0"/>
                <w:numId w:val="23"/>
              </w:numPr>
              <w:rPr>
                <w:sz w:val="20"/>
                <w:szCs w:val="20"/>
              </w:rPr>
            </w:pPr>
            <w:r w:rsidRPr="00F84A21">
              <w:rPr>
                <w:sz w:val="20"/>
                <w:szCs w:val="20"/>
              </w:rPr>
              <w:t>T</w:t>
            </w:r>
            <w:r w:rsidR="008023D8" w:rsidRPr="00F84A21">
              <w:rPr>
                <w:sz w:val="20"/>
                <w:szCs w:val="20"/>
              </w:rPr>
              <w:t>vå</w:t>
            </w:r>
            <w:r w:rsidR="00B45478" w:rsidRPr="00F84A21">
              <w:rPr>
                <w:sz w:val="20"/>
                <w:szCs w:val="20"/>
              </w:rPr>
              <w:t xml:space="preserve"> medlemskväll</w:t>
            </w:r>
            <w:r w:rsidR="008023D8" w:rsidRPr="00F84A21">
              <w:rPr>
                <w:sz w:val="20"/>
                <w:szCs w:val="20"/>
              </w:rPr>
              <w:t>ar</w:t>
            </w:r>
            <w:r w:rsidR="00B45478" w:rsidRPr="00F84A21">
              <w:rPr>
                <w:sz w:val="20"/>
                <w:szCs w:val="20"/>
              </w:rPr>
              <w:t xml:space="preserve"> med internationell</w:t>
            </w:r>
            <w:r w:rsidR="008023D8" w:rsidRPr="00F84A21">
              <w:rPr>
                <w:sz w:val="20"/>
                <w:szCs w:val="20"/>
              </w:rPr>
              <w:t>a</w:t>
            </w:r>
            <w:r w:rsidR="00B45478" w:rsidRPr="00F84A21">
              <w:rPr>
                <w:sz w:val="20"/>
                <w:szCs w:val="20"/>
              </w:rPr>
              <w:t xml:space="preserve"> förelä</w:t>
            </w:r>
            <w:r w:rsidR="008023D8" w:rsidRPr="00F84A21">
              <w:rPr>
                <w:sz w:val="20"/>
                <w:szCs w:val="20"/>
              </w:rPr>
              <w:t>sare</w:t>
            </w:r>
            <w:r w:rsidRPr="00F84A21">
              <w:rPr>
                <w:sz w:val="20"/>
                <w:szCs w:val="20"/>
              </w:rPr>
              <w:t xml:space="preserve"> anordnades och var uppskattade av deltagarna</w:t>
            </w:r>
            <w:r w:rsidR="008023D8" w:rsidRPr="00F84A21">
              <w:rPr>
                <w:sz w:val="20"/>
                <w:szCs w:val="20"/>
              </w:rPr>
              <w:t>.</w:t>
            </w:r>
            <w:r w:rsidRPr="00F84A21">
              <w:rPr>
                <w:sz w:val="20"/>
                <w:szCs w:val="20"/>
              </w:rPr>
              <w:t xml:space="preserve"> Det var </w:t>
            </w:r>
            <w:r w:rsidR="0084312F" w:rsidRPr="00F84A21">
              <w:rPr>
                <w:sz w:val="20"/>
                <w:szCs w:val="20"/>
              </w:rPr>
              <w:t>god uppslutning vid båda kvällarna</w:t>
            </w:r>
            <w:r w:rsidR="00FA092E" w:rsidRPr="00F84A21">
              <w:rPr>
                <w:sz w:val="20"/>
                <w:szCs w:val="20"/>
              </w:rPr>
              <w:t>.</w:t>
            </w:r>
          </w:p>
          <w:p w14:paraId="66B63301" w14:textId="26EDFA77" w:rsidR="00E9450A" w:rsidRPr="00F84A21" w:rsidRDefault="00E9450A" w:rsidP="00FA092E">
            <w:pPr>
              <w:pStyle w:val="Faktabrdtext"/>
              <w:numPr>
                <w:ilvl w:val="0"/>
                <w:numId w:val="23"/>
              </w:numPr>
              <w:rPr>
                <w:sz w:val="20"/>
                <w:szCs w:val="20"/>
              </w:rPr>
            </w:pPr>
            <w:r w:rsidRPr="00F84A21">
              <w:rPr>
                <w:sz w:val="20"/>
                <w:szCs w:val="20"/>
              </w:rPr>
              <w:t>Arbetsplatsbesök</w:t>
            </w:r>
            <w:r w:rsidR="00FA092E" w:rsidRPr="00F84A21">
              <w:rPr>
                <w:sz w:val="20"/>
                <w:szCs w:val="20"/>
              </w:rPr>
              <w:t xml:space="preserve"> på flera arbetsplatser med god uppslutning av personal på plats. </w:t>
            </w:r>
          </w:p>
          <w:p w14:paraId="46FC5A65" w14:textId="77777777" w:rsidR="00192A6B" w:rsidRPr="00F84A21" w:rsidRDefault="00192A6B" w:rsidP="00192A6B">
            <w:pPr>
              <w:pStyle w:val="Faktabrdtext"/>
              <w:rPr>
                <w:sz w:val="22"/>
                <w:szCs w:val="22"/>
              </w:rPr>
            </w:pPr>
          </w:p>
          <w:p w14:paraId="76663433" w14:textId="461299E7" w:rsidR="00FA6655" w:rsidRPr="00F84A21" w:rsidRDefault="00192A6B" w:rsidP="00192A6B">
            <w:pPr>
              <w:pStyle w:val="Faktabrdtext"/>
              <w:rPr>
                <w:b/>
                <w:bCs/>
                <w:sz w:val="20"/>
                <w:szCs w:val="20"/>
              </w:rPr>
            </w:pPr>
            <w:r w:rsidRPr="00F84A21">
              <w:rPr>
                <w:b/>
                <w:bCs/>
                <w:sz w:val="20"/>
                <w:szCs w:val="20"/>
              </w:rPr>
              <w:t>Förhandlingar</w:t>
            </w:r>
          </w:p>
          <w:p w14:paraId="5137AA81" w14:textId="67743038" w:rsidR="00E933C8" w:rsidRPr="00F84A21" w:rsidRDefault="00E933C8" w:rsidP="00FA092E">
            <w:pPr>
              <w:pStyle w:val="Faktabrdtext"/>
              <w:numPr>
                <w:ilvl w:val="0"/>
                <w:numId w:val="22"/>
              </w:numPr>
              <w:rPr>
                <w:sz w:val="20"/>
                <w:szCs w:val="20"/>
              </w:rPr>
            </w:pPr>
            <w:r w:rsidRPr="00F84A21">
              <w:rPr>
                <w:sz w:val="20"/>
                <w:szCs w:val="20"/>
              </w:rPr>
              <w:t>Nytt kollektivavtal HÖK24</w:t>
            </w:r>
          </w:p>
          <w:p w14:paraId="79A21208" w14:textId="4369E9B5" w:rsidR="00957EA2" w:rsidRPr="00F84A21" w:rsidRDefault="000D35F2" w:rsidP="00FA092E">
            <w:pPr>
              <w:pStyle w:val="Faktabrdtext"/>
              <w:numPr>
                <w:ilvl w:val="0"/>
                <w:numId w:val="22"/>
              </w:numPr>
              <w:rPr>
                <w:sz w:val="20"/>
                <w:szCs w:val="20"/>
              </w:rPr>
            </w:pPr>
            <w:r w:rsidRPr="00F84A21">
              <w:rPr>
                <w:sz w:val="20"/>
                <w:szCs w:val="20"/>
              </w:rPr>
              <w:t xml:space="preserve">Vi har deltagit i samverkan på samtliga nivåer i staden. </w:t>
            </w:r>
          </w:p>
          <w:p w14:paraId="398095A6" w14:textId="306E89EC" w:rsidR="00FA6655" w:rsidRPr="00F84A21" w:rsidRDefault="000D35F2" w:rsidP="00FA092E">
            <w:pPr>
              <w:pStyle w:val="Faktabrdtext"/>
              <w:numPr>
                <w:ilvl w:val="0"/>
                <w:numId w:val="22"/>
              </w:numPr>
              <w:rPr>
                <w:sz w:val="20"/>
                <w:szCs w:val="20"/>
              </w:rPr>
            </w:pPr>
            <w:r w:rsidRPr="00F84A21">
              <w:rPr>
                <w:sz w:val="20"/>
                <w:szCs w:val="20"/>
              </w:rPr>
              <w:lastRenderedPageBreak/>
              <w:t xml:space="preserve">Vi har haft möten med verksamhetschefer och rektorer för att skapa samsyn </w:t>
            </w:r>
            <w:r w:rsidR="00957EA2" w:rsidRPr="00F84A21">
              <w:rPr>
                <w:sz w:val="20"/>
                <w:szCs w:val="20"/>
              </w:rPr>
              <w:t xml:space="preserve">kring tjänstefördelning utifrån HÖK24. </w:t>
            </w:r>
          </w:p>
          <w:p w14:paraId="788F354F" w14:textId="4A492EB2" w:rsidR="00957EA2" w:rsidRPr="00F84A21" w:rsidRDefault="00957EA2" w:rsidP="00FA092E">
            <w:pPr>
              <w:pStyle w:val="Faktabrdtext"/>
              <w:numPr>
                <w:ilvl w:val="0"/>
                <w:numId w:val="22"/>
              </w:numPr>
              <w:rPr>
                <w:sz w:val="20"/>
                <w:szCs w:val="20"/>
              </w:rPr>
            </w:pPr>
            <w:r w:rsidRPr="00F84A21">
              <w:rPr>
                <w:sz w:val="20"/>
                <w:szCs w:val="20"/>
              </w:rPr>
              <w:t>Vi har deltagit i lönerevisionen för 2024</w:t>
            </w:r>
            <w:r w:rsidR="00CB0DA9" w:rsidRPr="00F84A21">
              <w:rPr>
                <w:sz w:val="20"/>
                <w:szCs w:val="20"/>
              </w:rPr>
              <w:t>.</w:t>
            </w:r>
          </w:p>
          <w:p w14:paraId="041E2347" w14:textId="67EE9D5C" w:rsidR="00CB0DA9" w:rsidRPr="00F84A21" w:rsidRDefault="00CB0DA9" w:rsidP="00FA092E">
            <w:pPr>
              <w:pStyle w:val="Faktabrdtext"/>
              <w:numPr>
                <w:ilvl w:val="0"/>
                <w:numId w:val="22"/>
              </w:numPr>
              <w:rPr>
                <w:sz w:val="20"/>
                <w:szCs w:val="20"/>
              </w:rPr>
            </w:pPr>
            <w:r w:rsidRPr="00F84A21">
              <w:rPr>
                <w:sz w:val="20"/>
                <w:szCs w:val="20"/>
              </w:rPr>
              <w:t xml:space="preserve">Vi har under hela året fokuserat mycket på </w:t>
            </w:r>
            <w:r w:rsidR="003462A7" w:rsidRPr="00F84A21">
              <w:rPr>
                <w:sz w:val="20"/>
                <w:szCs w:val="20"/>
              </w:rPr>
              <w:t>hur arbetsgivaren ska</w:t>
            </w:r>
            <w:r w:rsidRPr="00F84A21">
              <w:rPr>
                <w:sz w:val="20"/>
                <w:szCs w:val="20"/>
              </w:rPr>
              <w:t xml:space="preserve"> få KIA-arbetet att fungera bättre i alla led, och aktualiserat frågan på samtliga samverkansnivåer</w:t>
            </w:r>
            <w:r w:rsidR="003462A7" w:rsidRPr="00F84A21">
              <w:rPr>
                <w:sz w:val="20"/>
                <w:szCs w:val="20"/>
              </w:rPr>
              <w:t xml:space="preserve"> samt i samtal med stadens ledning och HR</w:t>
            </w:r>
            <w:r w:rsidRPr="00F84A21">
              <w:rPr>
                <w:sz w:val="20"/>
                <w:szCs w:val="20"/>
              </w:rPr>
              <w:t>. Vi börjar nu se vissa resultat av det arbetet.</w:t>
            </w:r>
          </w:p>
          <w:p w14:paraId="1C4232D0" w14:textId="17E7D3AF" w:rsidR="00957EA2" w:rsidRPr="00F84A21" w:rsidRDefault="00957EA2" w:rsidP="00FA092E">
            <w:pPr>
              <w:pStyle w:val="Faktabrdtext"/>
              <w:numPr>
                <w:ilvl w:val="0"/>
                <w:numId w:val="22"/>
              </w:numPr>
              <w:rPr>
                <w:sz w:val="20"/>
                <w:szCs w:val="20"/>
              </w:rPr>
            </w:pPr>
            <w:r w:rsidRPr="00F84A21">
              <w:rPr>
                <w:sz w:val="20"/>
                <w:szCs w:val="20"/>
              </w:rPr>
              <w:t xml:space="preserve">Vi har omförhandlat den fackliga tiden för </w:t>
            </w:r>
            <w:r w:rsidR="002348B6" w:rsidRPr="00F84A21">
              <w:rPr>
                <w:sz w:val="20"/>
                <w:szCs w:val="20"/>
              </w:rPr>
              <w:t>det centralfackliga arbetet</w:t>
            </w:r>
          </w:p>
          <w:p w14:paraId="20360871" w14:textId="3667B4BF" w:rsidR="002348B6" w:rsidRPr="00F84A21" w:rsidRDefault="00EF038D" w:rsidP="00FA092E">
            <w:pPr>
              <w:pStyle w:val="Faktabrdtext"/>
              <w:numPr>
                <w:ilvl w:val="0"/>
                <w:numId w:val="22"/>
              </w:numPr>
              <w:rPr>
                <w:sz w:val="20"/>
                <w:szCs w:val="20"/>
              </w:rPr>
            </w:pPr>
            <w:r w:rsidRPr="00F84A21">
              <w:rPr>
                <w:sz w:val="20"/>
                <w:szCs w:val="20"/>
              </w:rPr>
              <w:t>Förhandlingar om omorganisationer</w:t>
            </w:r>
          </w:p>
          <w:p w14:paraId="0D01BEE0" w14:textId="19C508C1" w:rsidR="00EA1CE8" w:rsidRPr="00F84A21" w:rsidRDefault="00EA1CE8" w:rsidP="00FA092E">
            <w:pPr>
              <w:pStyle w:val="Faktabrdtext"/>
              <w:numPr>
                <w:ilvl w:val="0"/>
                <w:numId w:val="22"/>
              </w:numPr>
              <w:rPr>
                <w:sz w:val="20"/>
                <w:szCs w:val="20"/>
              </w:rPr>
            </w:pPr>
            <w:r w:rsidRPr="00F84A21">
              <w:rPr>
                <w:sz w:val="20"/>
                <w:szCs w:val="20"/>
              </w:rPr>
              <w:t>Påtalat vikten av att säkra anställningar på lång sikt för modersmålslärarna</w:t>
            </w:r>
          </w:p>
          <w:p w14:paraId="18F89F37" w14:textId="5628C250" w:rsidR="002348B6" w:rsidRPr="00F84A21" w:rsidRDefault="002348B6" w:rsidP="00FA092E">
            <w:pPr>
              <w:pStyle w:val="Faktabrdtext"/>
              <w:numPr>
                <w:ilvl w:val="0"/>
                <w:numId w:val="22"/>
              </w:numPr>
              <w:rPr>
                <w:sz w:val="20"/>
                <w:szCs w:val="20"/>
              </w:rPr>
            </w:pPr>
            <w:r w:rsidRPr="00F84A21">
              <w:rPr>
                <w:sz w:val="20"/>
                <w:szCs w:val="20"/>
              </w:rPr>
              <w:t>Enskilda medlemsärenden</w:t>
            </w:r>
          </w:p>
          <w:p w14:paraId="4F0B8943" w14:textId="77777777" w:rsidR="00192A6B" w:rsidRPr="00F84A21" w:rsidRDefault="00192A6B" w:rsidP="00192A6B">
            <w:pPr>
              <w:pStyle w:val="Faktabrdtext"/>
              <w:rPr>
                <w:sz w:val="20"/>
                <w:szCs w:val="20"/>
              </w:rPr>
            </w:pPr>
          </w:p>
          <w:p w14:paraId="1E5D8038" w14:textId="54F8233C" w:rsidR="00F54BAA" w:rsidRPr="00F84A21" w:rsidRDefault="00192A6B" w:rsidP="00192A6B">
            <w:pPr>
              <w:pStyle w:val="Faktabrdtext"/>
              <w:rPr>
                <w:b/>
                <w:bCs/>
                <w:sz w:val="20"/>
                <w:szCs w:val="20"/>
              </w:rPr>
            </w:pPr>
            <w:r w:rsidRPr="00F84A21">
              <w:rPr>
                <w:b/>
                <w:bCs/>
                <w:sz w:val="20"/>
                <w:szCs w:val="20"/>
              </w:rPr>
              <w:t>Lokal opinionsbildning</w:t>
            </w:r>
          </w:p>
          <w:p w14:paraId="74E68567" w14:textId="2FCDAB13" w:rsidR="00F54BAA" w:rsidRPr="00F84A21" w:rsidRDefault="00F54BAA" w:rsidP="00192A6B">
            <w:pPr>
              <w:pStyle w:val="Faktabrdtext"/>
              <w:rPr>
                <w:sz w:val="20"/>
                <w:szCs w:val="20"/>
              </w:rPr>
            </w:pPr>
            <w:r w:rsidRPr="00F84A21">
              <w:rPr>
                <w:sz w:val="20"/>
                <w:szCs w:val="20"/>
              </w:rPr>
              <w:t>Vi har haft kontinuerlig kontakt och möten med politiken och chefer på tjänstemannasidan under året.</w:t>
            </w:r>
          </w:p>
          <w:p w14:paraId="089DBEC3" w14:textId="14EB9137" w:rsidR="00192A6B" w:rsidRPr="00F84A21" w:rsidRDefault="00192A6B" w:rsidP="00192A6B">
            <w:pPr>
              <w:pStyle w:val="Faktabrdtext"/>
              <w:rPr>
                <w:sz w:val="20"/>
                <w:szCs w:val="20"/>
              </w:rPr>
            </w:pPr>
            <w:r w:rsidRPr="00F84A21">
              <w:rPr>
                <w:sz w:val="20"/>
                <w:szCs w:val="20"/>
              </w:rPr>
              <w:t xml:space="preserve">Genom </w:t>
            </w:r>
            <w:r w:rsidR="00ED45EE" w:rsidRPr="00F84A21">
              <w:rPr>
                <w:sz w:val="20"/>
                <w:szCs w:val="20"/>
              </w:rPr>
              <w:t xml:space="preserve">samtal med politiken har vi försökt att påverka budget i en gynnsam riktning för vår medlemsgrupp, samt bevakat och samverkat utfallet av det arbetet. Vi </w:t>
            </w:r>
            <w:r w:rsidR="002322B8" w:rsidRPr="00F84A21">
              <w:rPr>
                <w:sz w:val="20"/>
                <w:szCs w:val="20"/>
              </w:rPr>
              <w:t>såg att våra medlemsgrupper får fler positiva satsningar i årets budget.</w:t>
            </w:r>
            <w:r w:rsidR="00FA092E" w:rsidRPr="00F84A21">
              <w:rPr>
                <w:sz w:val="20"/>
                <w:szCs w:val="20"/>
              </w:rPr>
              <w:t xml:space="preserve"> </w:t>
            </w:r>
          </w:p>
          <w:p w14:paraId="26ABF624" w14:textId="77777777" w:rsidR="00192A6B" w:rsidRPr="00F84A21" w:rsidRDefault="00192A6B" w:rsidP="00192A6B">
            <w:pPr>
              <w:pStyle w:val="Faktabrdtext"/>
              <w:rPr>
                <w:sz w:val="20"/>
                <w:szCs w:val="20"/>
              </w:rPr>
            </w:pPr>
          </w:p>
          <w:p w14:paraId="015393AB" w14:textId="052A09BE" w:rsidR="00D2535E" w:rsidRPr="00F84A21" w:rsidRDefault="00A93E95" w:rsidP="00192A6B">
            <w:pPr>
              <w:pStyle w:val="Faktabrdtext"/>
              <w:rPr>
                <w:b/>
                <w:bCs/>
                <w:sz w:val="20"/>
                <w:szCs w:val="20"/>
              </w:rPr>
            </w:pPr>
            <w:r w:rsidRPr="00F84A21">
              <w:rPr>
                <w:b/>
                <w:bCs/>
                <w:sz w:val="20"/>
                <w:szCs w:val="20"/>
              </w:rPr>
              <w:t>M</w:t>
            </w:r>
            <w:r w:rsidR="00192A6B" w:rsidRPr="00F84A21">
              <w:rPr>
                <w:b/>
                <w:bCs/>
                <w:sz w:val="20"/>
                <w:szCs w:val="20"/>
              </w:rPr>
              <w:t>edlem</w:t>
            </w:r>
            <w:r w:rsidRPr="00F84A21">
              <w:rPr>
                <w:b/>
                <w:bCs/>
                <w:sz w:val="20"/>
                <w:szCs w:val="20"/>
              </w:rPr>
              <w:t>s</w:t>
            </w:r>
            <w:r w:rsidR="00192A6B" w:rsidRPr="00F84A21">
              <w:rPr>
                <w:b/>
                <w:bCs/>
                <w:sz w:val="20"/>
                <w:szCs w:val="20"/>
              </w:rPr>
              <w:t>fokus</w:t>
            </w:r>
          </w:p>
          <w:p w14:paraId="7C31B3E4" w14:textId="46ADC017" w:rsidR="00192A6B" w:rsidRPr="00F84A21" w:rsidRDefault="00D2535E" w:rsidP="00192A6B">
            <w:pPr>
              <w:pStyle w:val="Faktabrdtext"/>
              <w:rPr>
                <w:sz w:val="20"/>
                <w:szCs w:val="20"/>
              </w:rPr>
            </w:pPr>
            <w:r w:rsidRPr="00F84A21">
              <w:rPr>
                <w:sz w:val="20"/>
                <w:szCs w:val="20"/>
              </w:rPr>
              <w:t>Vi har fokuserat mer på att stärka och utbilda våra ombud så att de kan hantera medlemsärenden</w:t>
            </w:r>
            <w:r w:rsidR="00A93E95" w:rsidRPr="00F84A21">
              <w:rPr>
                <w:sz w:val="20"/>
                <w:szCs w:val="20"/>
              </w:rPr>
              <w:t xml:space="preserve"> och bevaka medlemmarnas intressen där kännedomen är som bäst</w:t>
            </w:r>
            <w:r w:rsidR="00FA6655" w:rsidRPr="00F84A21">
              <w:rPr>
                <w:sz w:val="20"/>
                <w:szCs w:val="20"/>
              </w:rPr>
              <w:t xml:space="preserve">, och det i sin tur sätter större fokus på varje medlem. </w:t>
            </w:r>
            <w:r w:rsidR="00192A6B" w:rsidRPr="00F84A21">
              <w:rPr>
                <w:sz w:val="20"/>
                <w:szCs w:val="20"/>
              </w:rPr>
              <w:t xml:space="preserve">Vi </w:t>
            </w:r>
            <w:r w:rsidR="00FA6655" w:rsidRPr="00F84A21">
              <w:rPr>
                <w:sz w:val="20"/>
                <w:szCs w:val="20"/>
              </w:rPr>
              <w:t xml:space="preserve">i styrelsen </w:t>
            </w:r>
            <w:r w:rsidR="00192A6B" w:rsidRPr="00F84A21">
              <w:rPr>
                <w:sz w:val="20"/>
                <w:szCs w:val="20"/>
              </w:rPr>
              <w:t>har varit närvarande på</w:t>
            </w:r>
            <w:r w:rsidR="00FA6655" w:rsidRPr="00F84A21">
              <w:rPr>
                <w:sz w:val="20"/>
                <w:szCs w:val="20"/>
              </w:rPr>
              <w:t xml:space="preserve"> flera</w:t>
            </w:r>
            <w:r w:rsidR="00192A6B" w:rsidRPr="00F84A21">
              <w:rPr>
                <w:sz w:val="20"/>
                <w:szCs w:val="20"/>
              </w:rPr>
              <w:t xml:space="preserve"> skolor och förskolor, </w:t>
            </w:r>
            <w:r w:rsidR="00FA6655" w:rsidRPr="00F84A21">
              <w:rPr>
                <w:sz w:val="20"/>
                <w:szCs w:val="20"/>
              </w:rPr>
              <w:t>funnits tillgängliga</w:t>
            </w:r>
            <w:r w:rsidR="00192A6B" w:rsidRPr="00F84A21">
              <w:rPr>
                <w:sz w:val="20"/>
                <w:szCs w:val="20"/>
              </w:rPr>
              <w:t xml:space="preserve"> via mejl och telefon</w:t>
            </w:r>
            <w:r w:rsidR="00A93E95" w:rsidRPr="00F84A21">
              <w:rPr>
                <w:sz w:val="20"/>
                <w:szCs w:val="20"/>
              </w:rPr>
              <w:t xml:space="preserve"> samt </w:t>
            </w:r>
            <w:r w:rsidR="00192A6B" w:rsidRPr="00F84A21">
              <w:rPr>
                <w:sz w:val="20"/>
                <w:szCs w:val="20"/>
              </w:rPr>
              <w:t>stöttat</w:t>
            </w:r>
            <w:r w:rsidR="00A93E95" w:rsidRPr="00F84A21">
              <w:rPr>
                <w:sz w:val="20"/>
                <w:szCs w:val="20"/>
              </w:rPr>
              <w:t xml:space="preserve"> och representerat</w:t>
            </w:r>
            <w:r w:rsidR="00192A6B" w:rsidRPr="00F84A21">
              <w:rPr>
                <w:sz w:val="20"/>
                <w:szCs w:val="20"/>
              </w:rPr>
              <w:t xml:space="preserve"> medlemmar i personliga ärenden. </w:t>
            </w:r>
            <w:r w:rsidR="00325950" w:rsidRPr="00F84A21">
              <w:rPr>
                <w:sz w:val="20"/>
                <w:szCs w:val="20"/>
              </w:rPr>
              <w:t xml:space="preserve">Vi satsade även lite mer på våra sociala medier samt medlemsaktiviteter. </w:t>
            </w:r>
            <w:r w:rsidR="00192A6B" w:rsidRPr="00F84A21">
              <w:rPr>
                <w:sz w:val="20"/>
                <w:szCs w:val="20"/>
              </w:rPr>
              <w:t>Våra lärdomar är att närhet och lyhördhet skapar trygghet och engagemang.</w:t>
            </w:r>
            <w:r w:rsidR="00A93E95" w:rsidRPr="00F84A21">
              <w:rPr>
                <w:sz w:val="20"/>
                <w:szCs w:val="20"/>
              </w:rPr>
              <w:t xml:space="preserve"> </w:t>
            </w:r>
            <w:r w:rsidR="00A93E95" w:rsidRPr="00F84A21">
              <w:rPr>
                <w:sz w:val="20"/>
                <w:szCs w:val="20"/>
              </w:rPr>
              <w:br/>
            </w:r>
          </w:p>
          <w:p w14:paraId="3EC501A7" w14:textId="77777777" w:rsidR="00CA694C" w:rsidRPr="00F84A21" w:rsidRDefault="00192A6B" w:rsidP="00192A6B">
            <w:pPr>
              <w:pStyle w:val="Faktabrdtext"/>
              <w:rPr>
                <w:sz w:val="20"/>
                <w:szCs w:val="20"/>
              </w:rPr>
            </w:pPr>
            <w:r w:rsidRPr="00F84A21">
              <w:rPr>
                <w:b/>
                <w:bCs/>
                <w:sz w:val="20"/>
                <w:szCs w:val="20"/>
              </w:rPr>
              <w:t>Verksamhet för skolformsföreningar/andra föreningar/nätverk</w:t>
            </w:r>
            <w:r w:rsidR="00A93E95" w:rsidRPr="00F84A21">
              <w:rPr>
                <w:b/>
                <w:bCs/>
                <w:sz w:val="20"/>
                <w:szCs w:val="20"/>
              </w:rPr>
              <w:br/>
            </w:r>
            <w:r w:rsidRPr="00F84A21">
              <w:rPr>
                <w:sz w:val="20"/>
                <w:szCs w:val="20"/>
              </w:rPr>
              <w:t>Vi har</w:t>
            </w:r>
            <w:r w:rsidR="00CA694C" w:rsidRPr="00F84A21">
              <w:rPr>
                <w:sz w:val="20"/>
                <w:szCs w:val="20"/>
              </w:rPr>
              <w:t>:</w:t>
            </w:r>
          </w:p>
          <w:p w14:paraId="1BFEA02F" w14:textId="77777777" w:rsidR="00CA694C" w:rsidRPr="00F84A21" w:rsidRDefault="00192A6B" w:rsidP="00CA694C">
            <w:pPr>
              <w:pStyle w:val="Faktabrdtext"/>
              <w:numPr>
                <w:ilvl w:val="0"/>
                <w:numId w:val="28"/>
              </w:numPr>
              <w:rPr>
                <w:sz w:val="20"/>
                <w:szCs w:val="20"/>
              </w:rPr>
            </w:pPr>
            <w:r w:rsidRPr="00F84A21">
              <w:rPr>
                <w:sz w:val="20"/>
                <w:szCs w:val="20"/>
              </w:rPr>
              <w:t xml:space="preserve">deltagit i </w:t>
            </w:r>
            <w:r w:rsidR="00384CA0" w:rsidRPr="00F84A21">
              <w:rPr>
                <w:sz w:val="20"/>
                <w:szCs w:val="20"/>
              </w:rPr>
              <w:t xml:space="preserve">distriktets möten, utbildningar samt ombudsutbildningar. </w:t>
            </w:r>
          </w:p>
          <w:p w14:paraId="7659B1B1" w14:textId="77777777" w:rsidR="00CA694C" w:rsidRPr="00F84A21" w:rsidRDefault="00384CA0" w:rsidP="00CA694C">
            <w:pPr>
              <w:pStyle w:val="Faktabrdtext"/>
              <w:numPr>
                <w:ilvl w:val="0"/>
                <w:numId w:val="28"/>
              </w:numPr>
              <w:rPr>
                <w:sz w:val="20"/>
                <w:szCs w:val="20"/>
              </w:rPr>
            </w:pPr>
            <w:r w:rsidRPr="00F84A21">
              <w:rPr>
                <w:sz w:val="20"/>
                <w:szCs w:val="20"/>
              </w:rPr>
              <w:t>bjudit in riksföreningen till en av våra medlemsaktiviteter under hösten.</w:t>
            </w:r>
          </w:p>
          <w:p w14:paraId="372490C4" w14:textId="77777777" w:rsidR="00CA694C" w:rsidRPr="00F84A21" w:rsidRDefault="00210982" w:rsidP="00CA694C">
            <w:pPr>
              <w:pStyle w:val="Faktabrdtext"/>
              <w:numPr>
                <w:ilvl w:val="0"/>
                <w:numId w:val="28"/>
              </w:numPr>
              <w:rPr>
                <w:sz w:val="20"/>
                <w:szCs w:val="20"/>
              </w:rPr>
            </w:pPr>
            <w:r w:rsidRPr="00F84A21">
              <w:rPr>
                <w:sz w:val="20"/>
                <w:szCs w:val="20"/>
              </w:rPr>
              <w:t>haft en representant i nätverket för kursledare</w:t>
            </w:r>
            <w:r w:rsidR="001D0536" w:rsidRPr="00F84A21">
              <w:rPr>
                <w:sz w:val="20"/>
                <w:szCs w:val="20"/>
              </w:rPr>
              <w:t>.</w:t>
            </w:r>
          </w:p>
          <w:p w14:paraId="179D850C" w14:textId="10D2884C" w:rsidR="00192A6B" w:rsidRPr="00984B24" w:rsidRDefault="001D0536" w:rsidP="00CA694C">
            <w:pPr>
              <w:pStyle w:val="Faktabrdtext"/>
              <w:numPr>
                <w:ilvl w:val="0"/>
                <w:numId w:val="28"/>
              </w:numPr>
            </w:pPr>
            <w:r w:rsidRPr="00F84A21">
              <w:rPr>
                <w:sz w:val="20"/>
                <w:szCs w:val="20"/>
              </w:rPr>
              <w:t>haft en representant i nätverket för internationellt arbete.</w:t>
            </w:r>
            <w:r w:rsidR="00CA694C" w:rsidRPr="00F84A21">
              <w:rPr>
                <w:sz w:val="20"/>
                <w:szCs w:val="20"/>
              </w:rPr>
              <w:br/>
            </w:r>
          </w:p>
        </w:tc>
      </w:tr>
    </w:tbl>
    <w:p w14:paraId="2E865807" w14:textId="074A4384" w:rsidR="009C4C1C" w:rsidRDefault="009C4C1C" w:rsidP="009C4C1C">
      <w:pPr>
        <w:pStyle w:val="Rubrik3"/>
      </w:pPr>
      <w:r>
        <w:lastRenderedPageBreak/>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32AFA691" w14:textId="77777777">
        <w:trPr>
          <w:trHeight w:val="719"/>
        </w:trPr>
        <w:tc>
          <w:tcPr>
            <w:tcW w:w="8494" w:type="dxa"/>
          </w:tcPr>
          <w:p w14:paraId="0D7FE9DE" w14:textId="220FAAF2" w:rsidR="00192A6B" w:rsidRPr="00D447F6" w:rsidRDefault="00192A6B" w:rsidP="00192A6B">
            <w:pPr>
              <w:pStyle w:val="Faktabrdtext"/>
              <w:rPr>
                <w:rFonts w:asciiTheme="minorHAnsi" w:hAnsiTheme="minorHAnsi"/>
                <w:sz w:val="20"/>
                <w:szCs w:val="20"/>
              </w:rPr>
            </w:pPr>
          </w:p>
          <w:p w14:paraId="442816FB" w14:textId="180D9F8F" w:rsidR="007F4EA9" w:rsidRPr="00F84A21" w:rsidRDefault="007F4EA9" w:rsidP="00192A6B">
            <w:pPr>
              <w:pStyle w:val="Faktabrdtext"/>
              <w:rPr>
                <w:sz w:val="20"/>
                <w:szCs w:val="20"/>
              </w:rPr>
            </w:pPr>
            <w:r w:rsidRPr="00F84A21">
              <w:rPr>
                <w:b/>
                <w:bCs/>
                <w:sz w:val="20"/>
                <w:szCs w:val="20"/>
              </w:rPr>
              <w:t>Grundutbildningar</w:t>
            </w:r>
            <w:r w:rsidRPr="00F84A21">
              <w:rPr>
                <w:b/>
                <w:bCs/>
                <w:sz w:val="20"/>
                <w:szCs w:val="20"/>
              </w:rPr>
              <w:br/>
            </w:r>
            <w:r w:rsidRPr="00F84A21">
              <w:rPr>
                <w:sz w:val="20"/>
                <w:szCs w:val="20"/>
              </w:rPr>
              <w:t xml:space="preserve">Ombud har deltagit i grundutbildningar 1-8 under året, med två </w:t>
            </w:r>
            <w:r w:rsidR="00491544" w:rsidRPr="00F84A21">
              <w:rPr>
                <w:sz w:val="20"/>
                <w:szCs w:val="20"/>
              </w:rPr>
              <w:t xml:space="preserve">olika tillfällen i Grisslehamn. Totalt har </w:t>
            </w:r>
            <w:r w:rsidR="00CE538C" w:rsidRPr="00F84A21">
              <w:rPr>
                <w:sz w:val="20"/>
                <w:szCs w:val="20"/>
              </w:rPr>
              <w:t>vi haft 41 anmälningar till kurs</w:t>
            </w:r>
            <w:r w:rsidR="008B239C" w:rsidRPr="00F84A21">
              <w:rPr>
                <w:sz w:val="20"/>
                <w:szCs w:val="20"/>
              </w:rPr>
              <w:t xml:space="preserve"> 2, 4, 6 och 8 under året.</w:t>
            </w:r>
            <w:r w:rsidRPr="00F84A21">
              <w:rPr>
                <w:b/>
                <w:bCs/>
                <w:sz w:val="20"/>
                <w:szCs w:val="20"/>
              </w:rPr>
              <w:br/>
            </w:r>
          </w:p>
          <w:p w14:paraId="3E712D99" w14:textId="5BB359FD" w:rsidR="003C763E" w:rsidRPr="00F84A21" w:rsidRDefault="008B239C" w:rsidP="00192A6B">
            <w:pPr>
              <w:pStyle w:val="Faktabrdtext"/>
              <w:rPr>
                <w:sz w:val="20"/>
                <w:szCs w:val="20"/>
              </w:rPr>
            </w:pPr>
            <w:r w:rsidRPr="00F84A21">
              <w:rPr>
                <w:b/>
                <w:bCs/>
                <w:sz w:val="20"/>
                <w:szCs w:val="20"/>
              </w:rPr>
              <w:t>Övriga utbildningar</w:t>
            </w:r>
            <w:r w:rsidR="00DC7092" w:rsidRPr="00F84A21">
              <w:rPr>
                <w:sz w:val="20"/>
                <w:szCs w:val="20"/>
              </w:rPr>
              <w:br/>
            </w:r>
            <w:r w:rsidRPr="00F84A21">
              <w:rPr>
                <w:sz w:val="20"/>
                <w:szCs w:val="20"/>
              </w:rPr>
              <w:t xml:space="preserve">Utöver </w:t>
            </w:r>
            <w:r w:rsidR="001F35B4" w:rsidRPr="00F84A21">
              <w:rPr>
                <w:sz w:val="20"/>
                <w:szCs w:val="20"/>
              </w:rPr>
              <w:t>grundutbildningen för ombud har vi anordnat två</w:t>
            </w:r>
            <w:r w:rsidR="00192A6B" w:rsidRPr="00F84A21">
              <w:rPr>
                <w:sz w:val="20"/>
                <w:szCs w:val="20"/>
              </w:rPr>
              <w:t xml:space="preserve"> lokala påfyllnadsutbildningar</w:t>
            </w:r>
            <w:r w:rsidR="001F35B4" w:rsidRPr="00F84A21">
              <w:rPr>
                <w:sz w:val="20"/>
                <w:szCs w:val="20"/>
              </w:rPr>
              <w:t>, en heldag per termin</w:t>
            </w:r>
            <w:r w:rsidR="00192A6B" w:rsidRPr="00F84A21">
              <w:rPr>
                <w:sz w:val="20"/>
                <w:szCs w:val="20"/>
              </w:rPr>
              <w:t>.</w:t>
            </w:r>
            <w:r w:rsidR="00FF3AAC" w:rsidRPr="00F84A21">
              <w:rPr>
                <w:sz w:val="20"/>
                <w:szCs w:val="20"/>
              </w:rPr>
              <w:t xml:space="preserve"> Vi hade 28 samt 25 deltagande ombud på dessa.</w:t>
            </w:r>
            <w:r w:rsidR="00192A6B" w:rsidRPr="00F84A21">
              <w:rPr>
                <w:sz w:val="20"/>
                <w:szCs w:val="20"/>
              </w:rPr>
              <w:t xml:space="preserve"> </w:t>
            </w:r>
            <w:r w:rsidR="00FF3AAC" w:rsidRPr="00F84A21">
              <w:rPr>
                <w:sz w:val="20"/>
                <w:szCs w:val="20"/>
              </w:rPr>
              <w:t>Ombuden har fått</w:t>
            </w:r>
            <w:r w:rsidR="00192A6B" w:rsidRPr="00F84A21">
              <w:rPr>
                <w:sz w:val="20"/>
                <w:szCs w:val="20"/>
              </w:rPr>
              <w:t xml:space="preserve"> fördjupad kunskap om sina samt stärkt</w:t>
            </w:r>
            <w:r w:rsidR="00FF3AAC" w:rsidRPr="00F84A21">
              <w:rPr>
                <w:sz w:val="20"/>
                <w:szCs w:val="20"/>
              </w:rPr>
              <w:t>s i</w:t>
            </w:r>
            <w:r w:rsidR="00192A6B" w:rsidRPr="00F84A21">
              <w:rPr>
                <w:sz w:val="20"/>
                <w:szCs w:val="20"/>
              </w:rPr>
              <w:t xml:space="preserve"> deras roll i </w:t>
            </w:r>
            <w:r w:rsidR="00FF3AAC" w:rsidRPr="00F84A21">
              <w:rPr>
                <w:sz w:val="20"/>
                <w:szCs w:val="20"/>
              </w:rPr>
              <w:t xml:space="preserve">den egna </w:t>
            </w:r>
            <w:r w:rsidR="00192A6B" w:rsidRPr="00F84A21">
              <w:rPr>
                <w:sz w:val="20"/>
                <w:szCs w:val="20"/>
              </w:rPr>
              <w:t>verksamheten.</w:t>
            </w:r>
            <w:r w:rsidR="00FF3AAC" w:rsidRPr="00F84A21">
              <w:rPr>
                <w:sz w:val="20"/>
                <w:szCs w:val="20"/>
              </w:rPr>
              <w:t xml:space="preserve"> Vi ser även att flera av våra ombud har deltagit i kurser som ordnats av förbundet utanför Sundbyberg</w:t>
            </w:r>
            <w:r w:rsidR="00F9443D">
              <w:rPr>
                <w:sz w:val="20"/>
                <w:szCs w:val="20"/>
              </w:rPr>
              <w:t>, vilket är glädjande.</w:t>
            </w:r>
          </w:p>
          <w:p w14:paraId="6E06890D" w14:textId="77777777" w:rsidR="003C763E" w:rsidRPr="00F84A21" w:rsidRDefault="003C763E" w:rsidP="00192A6B">
            <w:pPr>
              <w:pStyle w:val="Faktabrdtext"/>
              <w:rPr>
                <w:sz w:val="20"/>
                <w:szCs w:val="20"/>
              </w:rPr>
            </w:pPr>
          </w:p>
          <w:p w14:paraId="4EE28552" w14:textId="654DA3D9" w:rsidR="00CF1FE3" w:rsidRPr="00F84A21" w:rsidRDefault="003C763E" w:rsidP="00CF1FE3">
            <w:pPr>
              <w:pStyle w:val="Faktabrdtext"/>
              <w:rPr>
                <w:b/>
                <w:bCs/>
                <w:sz w:val="20"/>
                <w:szCs w:val="20"/>
              </w:rPr>
            </w:pPr>
            <w:r w:rsidRPr="00F84A21">
              <w:rPr>
                <w:b/>
                <w:bCs/>
                <w:sz w:val="20"/>
                <w:szCs w:val="20"/>
              </w:rPr>
              <w:t>Strategier och lärdomar</w:t>
            </w:r>
          </w:p>
          <w:p w14:paraId="3ADB2A2E" w14:textId="76871D42" w:rsidR="00CD47D8" w:rsidRPr="00F84A21" w:rsidRDefault="005403BB" w:rsidP="00CD47D8">
            <w:pPr>
              <w:pStyle w:val="Faktabrdtext"/>
              <w:numPr>
                <w:ilvl w:val="0"/>
                <w:numId w:val="26"/>
              </w:numPr>
              <w:rPr>
                <w:sz w:val="20"/>
                <w:szCs w:val="20"/>
              </w:rPr>
            </w:pPr>
            <w:r w:rsidRPr="00F84A21">
              <w:rPr>
                <w:sz w:val="20"/>
                <w:szCs w:val="20"/>
              </w:rPr>
              <w:lastRenderedPageBreak/>
              <w:t>Arbetsplatsbesök och synlighet har varit viktigt för att rekrytera fler ombud, men även låta arbetsplatser förstå att de själva måste axla rollen för bästa representation</w:t>
            </w:r>
          </w:p>
          <w:p w14:paraId="322B2919" w14:textId="0B3DD16B" w:rsidR="00192A6B" w:rsidRPr="00F84A21" w:rsidRDefault="00CF1FE3" w:rsidP="00192A6B">
            <w:pPr>
              <w:pStyle w:val="Faktabrdtext"/>
              <w:numPr>
                <w:ilvl w:val="0"/>
                <w:numId w:val="26"/>
              </w:numPr>
              <w:rPr>
                <w:b/>
                <w:bCs/>
                <w:sz w:val="20"/>
                <w:szCs w:val="20"/>
              </w:rPr>
            </w:pPr>
            <w:r w:rsidRPr="00F84A21">
              <w:rPr>
                <w:sz w:val="20"/>
                <w:szCs w:val="20"/>
              </w:rPr>
              <w:t>R</w:t>
            </w:r>
            <w:r w:rsidR="00192A6B" w:rsidRPr="00F84A21">
              <w:rPr>
                <w:sz w:val="20"/>
                <w:szCs w:val="20"/>
              </w:rPr>
              <w:t xml:space="preserve">egelbundna träffar och individuella samtal </w:t>
            </w:r>
            <w:r w:rsidRPr="00F84A21">
              <w:rPr>
                <w:sz w:val="20"/>
                <w:szCs w:val="20"/>
              </w:rPr>
              <w:t>med ombud</w:t>
            </w:r>
            <w:r w:rsidR="00192A6B" w:rsidRPr="00F84A21">
              <w:rPr>
                <w:sz w:val="20"/>
                <w:szCs w:val="20"/>
              </w:rPr>
              <w:t xml:space="preserve"> för att förstå deras behov och stötta dem i deras arbete</w:t>
            </w:r>
            <w:r w:rsidR="003C763E" w:rsidRPr="00F84A21">
              <w:rPr>
                <w:sz w:val="20"/>
                <w:szCs w:val="20"/>
              </w:rPr>
              <w:t xml:space="preserve">, samt </w:t>
            </w:r>
            <w:r w:rsidRPr="00F84A21">
              <w:rPr>
                <w:sz w:val="20"/>
                <w:szCs w:val="20"/>
              </w:rPr>
              <w:t xml:space="preserve">verkat för att </w:t>
            </w:r>
            <w:r w:rsidR="003C763E" w:rsidRPr="00F84A21">
              <w:rPr>
                <w:sz w:val="20"/>
                <w:szCs w:val="20"/>
              </w:rPr>
              <w:t>vara tillgängliga</w:t>
            </w:r>
          </w:p>
          <w:p w14:paraId="3CAAF288" w14:textId="0149C3EF" w:rsidR="00192A6B" w:rsidRPr="00F84A21" w:rsidRDefault="00192A6B" w:rsidP="00192A6B">
            <w:pPr>
              <w:pStyle w:val="Faktabrdtext"/>
              <w:numPr>
                <w:ilvl w:val="0"/>
                <w:numId w:val="25"/>
              </w:numPr>
              <w:rPr>
                <w:sz w:val="20"/>
                <w:szCs w:val="20"/>
              </w:rPr>
            </w:pPr>
            <w:r w:rsidRPr="00F84A21">
              <w:rPr>
                <w:sz w:val="20"/>
                <w:szCs w:val="20"/>
              </w:rPr>
              <w:t>Vi har lyft fram våra ombuds viktiga arbete på medlemsmöten och i våra kommunikationskanaler för att visa på deras betydelse och ge dem erkännande</w:t>
            </w:r>
            <w:r w:rsidR="00CF1FE3" w:rsidRPr="00F84A21">
              <w:rPr>
                <w:sz w:val="20"/>
                <w:szCs w:val="20"/>
              </w:rPr>
              <w:t xml:space="preserve"> och motivation att fortsätta</w:t>
            </w:r>
          </w:p>
          <w:p w14:paraId="1C450D64" w14:textId="5C731440" w:rsidR="00192A6B" w:rsidRPr="00F84A21" w:rsidRDefault="005403BB" w:rsidP="00192A6B">
            <w:pPr>
              <w:pStyle w:val="Faktabrdtext"/>
              <w:numPr>
                <w:ilvl w:val="0"/>
                <w:numId w:val="25"/>
              </w:numPr>
              <w:rPr>
                <w:sz w:val="20"/>
                <w:szCs w:val="20"/>
              </w:rPr>
            </w:pPr>
            <w:r w:rsidRPr="00F84A21">
              <w:rPr>
                <w:sz w:val="20"/>
                <w:szCs w:val="20"/>
              </w:rPr>
              <w:t>S</w:t>
            </w:r>
            <w:r w:rsidR="00192A6B" w:rsidRPr="00F84A21">
              <w:rPr>
                <w:sz w:val="20"/>
                <w:szCs w:val="20"/>
              </w:rPr>
              <w:t>ociala aktiviteter och nätverksträffar har skapat en sammanhållning bland våra ombud, vilket har bidragit till ökad motivation och långsiktigt engagemang</w:t>
            </w:r>
            <w:r w:rsidRPr="00F84A21">
              <w:rPr>
                <w:sz w:val="20"/>
                <w:szCs w:val="20"/>
              </w:rPr>
              <w:t xml:space="preserve"> samt stärkt gemenskap</w:t>
            </w:r>
          </w:p>
          <w:p w14:paraId="71DBE34C" w14:textId="20D67ED8" w:rsidR="00192A6B" w:rsidRPr="00F84A21" w:rsidRDefault="00192A6B" w:rsidP="00192A6B">
            <w:pPr>
              <w:pStyle w:val="Faktabrdtext"/>
              <w:numPr>
                <w:ilvl w:val="0"/>
                <w:numId w:val="25"/>
              </w:numPr>
              <w:rPr>
                <w:sz w:val="20"/>
                <w:szCs w:val="20"/>
              </w:rPr>
            </w:pPr>
            <w:r w:rsidRPr="00F84A21">
              <w:rPr>
                <w:sz w:val="20"/>
                <w:szCs w:val="20"/>
              </w:rPr>
              <w:t>Kontinuerligt stöd och utbildning är avgörande</w:t>
            </w:r>
            <w:r w:rsidR="005403BB" w:rsidRPr="00F84A21">
              <w:rPr>
                <w:sz w:val="20"/>
                <w:szCs w:val="20"/>
              </w:rPr>
              <w:t xml:space="preserve"> och en </w:t>
            </w:r>
            <w:r w:rsidR="007A1D9B" w:rsidRPr="00F84A21">
              <w:rPr>
                <w:sz w:val="20"/>
                <w:szCs w:val="20"/>
              </w:rPr>
              <w:t xml:space="preserve">nyckelfaktor. </w:t>
            </w:r>
            <w:r w:rsidRPr="00F84A21">
              <w:rPr>
                <w:sz w:val="20"/>
                <w:szCs w:val="20"/>
              </w:rPr>
              <w:t>Ombud som får regelbunden utbildning och stöd känner sig tryggare i sina roller och blir mer engagerade.</w:t>
            </w:r>
          </w:p>
          <w:p w14:paraId="275898F4" w14:textId="3C83F7DE" w:rsidR="00192A6B" w:rsidRPr="00F84A21" w:rsidRDefault="00192A6B" w:rsidP="00192A6B">
            <w:pPr>
              <w:pStyle w:val="Faktabrdtext"/>
              <w:numPr>
                <w:ilvl w:val="0"/>
                <w:numId w:val="25"/>
              </w:numPr>
              <w:rPr>
                <w:sz w:val="20"/>
                <w:szCs w:val="20"/>
              </w:rPr>
            </w:pPr>
            <w:r w:rsidRPr="00F84A21">
              <w:rPr>
                <w:sz w:val="20"/>
                <w:szCs w:val="20"/>
              </w:rPr>
              <w:t>Synlighet skapar motivation</w:t>
            </w:r>
            <w:r w:rsidR="007A1D9B" w:rsidRPr="00F84A21">
              <w:rPr>
                <w:sz w:val="20"/>
                <w:szCs w:val="20"/>
              </w:rPr>
              <w:t>, och n</w:t>
            </w:r>
            <w:r w:rsidRPr="00F84A21">
              <w:rPr>
                <w:sz w:val="20"/>
                <w:szCs w:val="20"/>
              </w:rPr>
              <w:t>är ombudens arbete uppmärksammas och erkänns bidrar det till ökad vilja att fortsätta engagera sig.</w:t>
            </w:r>
          </w:p>
          <w:p w14:paraId="4A905CE8" w14:textId="77777777" w:rsidR="00CD47D8" w:rsidRPr="00F84A21" w:rsidRDefault="00192A6B" w:rsidP="00CD47D8">
            <w:pPr>
              <w:pStyle w:val="Faktabrdtext"/>
              <w:numPr>
                <w:ilvl w:val="0"/>
                <w:numId w:val="25"/>
              </w:numPr>
              <w:rPr>
                <w:sz w:val="20"/>
                <w:szCs w:val="20"/>
              </w:rPr>
            </w:pPr>
            <w:r w:rsidRPr="00F84A21">
              <w:rPr>
                <w:sz w:val="20"/>
                <w:szCs w:val="20"/>
              </w:rPr>
              <w:t>Gemenskap är en nyckelfaktor</w:t>
            </w:r>
            <w:r w:rsidR="007A1D9B" w:rsidRPr="00F84A21">
              <w:rPr>
                <w:sz w:val="20"/>
                <w:szCs w:val="20"/>
              </w:rPr>
              <w:t>!</w:t>
            </w:r>
            <w:r w:rsidRPr="00F84A21">
              <w:rPr>
                <w:sz w:val="20"/>
                <w:szCs w:val="20"/>
              </w:rPr>
              <w:t xml:space="preserve"> Att skapa möjligheter för ombud att utbyta erfarenheter och bygga nätverk stärker deras engagemang och gör att fler vill ta på sig rollen.</w:t>
            </w:r>
            <w:r w:rsidR="007A1D9B" w:rsidRPr="00F84A21">
              <w:rPr>
                <w:sz w:val="20"/>
                <w:szCs w:val="20"/>
              </w:rPr>
              <w:t xml:space="preserve"> Vi tar det särskilt med oss in i det nya året, och </w:t>
            </w:r>
            <w:r w:rsidR="00CD47D8" w:rsidRPr="00F84A21">
              <w:rPr>
                <w:sz w:val="20"/>
                <w:szCs w:val="20"/>
              </w:rPr>
              <w:t>inför</w:t>
            </w:r>
            <w:r w:rsidR="007A1D9B" w:rsidRPr="00F84A21">
              <w:rPr>
                <w:sz w:val="20"/>
                <w:szCs w:val="20"/>
              </w:rPr>
              <w:t xml:space="preserve"> </w:t>
            </w:r>
            <w:r w:rsidR="00CD47D8" w:rsidRPr="00F84A21">
              <w:rPr>
                <w:sz w:val="20"/>
                <w:szCs w:val="20"/>
              </w:rPr>
              <w:t xml:space="preserve">ett antal </w:t>
            </w:r>
            <w:r w:rsidR="007A1D9B" w:rsidRPr="00F84A21">
              <w:rPr>
                <w:sz w:val="20"/>
                <w:szCs w:val="20"/>
              </w:rPr>
              <w:t>ombudsträffar</w:t>
            </w:r>
            <w:r w:rsidR="00CD47D8" w:rsidRPr="00F84A21">
              <w:rPr>
                <w:sz w:val="20"/>
                <w:szCs w:val="20"/>
              </w:rPr>
              <w:t xml:space="preserve"> utöver lokalutbildning.</w:t>
            </w:r>
          </w:p>
          <w:p w14:paraId="3900CC51" w14:textId="77777777" w:rsidR="005008E0" w:rsidRPr="00F84A21" w:rsidRDefault="00CD47D8" w:rsidP="00CD47D8">
            <w:pPr>
              <w:pStyle w:val="Faktabrdtext"/>
              <w:numPr>
                <w:ilvl w:val="0"/>
                <w:numId w:val="25"/>
              </w:numPr>
              <w:rPr>
                <w:sz w:val="20"/>
                <w:szCs w:val="20"/>
              </w:rPr>
            </w:pPr>
            <w:r w:rsidRPr="00F84A21">
              <w:rPr>
                <w:sz w:val="20"/>
                <w:szCs w:val="20"/>
              </w:rPr>
              <w:t>På enhetsnivå har vi verkat för att våra ombud ska få fast tid i schemat för det fackliga arbetet</w:t>
            </w:r>
            <w:r w:rsidR="005008E0" w:rsidRPr="00F84A21">
              <w:rPr>
                <w:sz w:val="20"/>
                <w:szCs w:val="20"/>
              </w:rPr>
              <w:t>, eftersom vi tror att det lockar fler till uppdraget samt möjliggör ett gott utfall av det fackliga arbetet på arbetsplatsen</w:t>
            </w:r>
          </w:p>
          <w:p w14:paraId="45D6BEC7" w14:textId="1372E9A6" w:rsidR="00A857D1" w:rsidRPr="00F84A21" w:rsidRDefault="005008E0" w:rsidP="005008E0">
            <w:pPr>
              <w:pStyle w:val="Faktabrdtext"/>
              <w:numPr>
                <w:ilvl w:val="0"/>
                <w:numId w:val="25"/>
              </w:numPr>
              <w:rPr>
                <w:sz w:val="20"/>
                <w:szCs w:val="20"/>
              </w:rPr>
            </w:pPr>
            <w:r w:rsidRPr="00F84A21">
              <w:rPr>
                <w:sz w:val="20"/>
                <w:szCs w:val="20"/>
              </w:rPr>
              <w:t>Vi har försökt stärka Teams-gruppen som kommunikationsyta, och delat många material, uppdateringar, inbjudningar m.m. där. Fortsatt önskar vi att ombuden själva ska ta steget att kommunicera med varandra i gruppen.</w:t>
            </w:r>
          </w:p>
          <w:p w14:paraId="7DC4639E" w14:textId="48FB7C65" w:rsidR="005008E0" w:rsidRPr="00F84A21" w:rsidRDefault="005008E0" w:rsidP="005008E0">
            <w:pPr>
              <w:pStyle w:val="Faktabrdtext"/>
              <w:numPr>
                <w:ilvl w:val="0"/>
                <w:numId w:val="25"/>
              </w:numPr>
              <w:rPr>
                <w:sz w:val="20"/>
                <w:szCs w:val="20"/>
              </w:rPr>
            </w:pPr>
            <w:r w:rsidRPr="00F84A21">
              <w:rPr>
                <w:sz w:val="20"/>
                <w:szCs w:val="20"/>
              </w:rPr>
              <w:t>Vi har under senare delen av året gjort ett rejält omtag i vår egen registrering och hantering av ombuden administrativt. De</w:t>
            </w:r>
            <w:r w:rsidR="00653336" w:rsidRPr="00F84A21">
              <w:rPr>
                <w:sz w:val="20"/>
                <w:szCs w:val="20"/>
              </w:rPr>
              <w:t xml:space="preserve">n nya strukturen leder till att vi kan fokusera på att hitta nya ombud, samt uppmärksamma nyvalda bättre. </w:t>
            </w:r>
          </w:p>
          <w:p w14:paraId="26C019EF" w14:textId="63147BA3" w:rsidR="009D4DE5" w:rsidRPr="00984B24" w:rsidRDefault="009D4DE5" w:rsidP="00192A6B">
            <w:pPr>
              <w:pStyle w:val="Faktabrdtext"/>
            </w:pPr>
          </w:p>
        </w:tc>
      </w:tr>
    </w:tbl>
    <w:p w14:paraId="02F25C00" w14:textId="77777777" w:rsidR="00770D9C" w:rsidRPr="00D81283" w:rsidRDefault="00770D9C" w:rsidP="00D81283">
      <w:pPr>
        <w:pStyle w:val="Faktabrdtext"/>
        <w:rPr>
          <w:sz w:val="4"/>
          <w:szCs w:val="4"/>
        </w:rPr>
      </w:pPr>
    </w:p>
    <w:p w14:paraId="3E65EBFB" w14:textId="03FA41B4" w:rsidR="00CC240C" w:rsidRDefault="004715C9" w:rsidP="00CC240C">
      <w:pPr>
        <w:pStyle w:val="Rubrik3"/>
      </w:pPr>
      <w:r>
        <w:t>R</w:t>
      </w:r>
      <w:r w:rsidR="00CC240C" w:rsidRP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trPr>
          <w:trHeight w:val="719"/>
        </w:trPr>
        <w:tc>
          <w:tcPr>
            <w:tcW w:w="8494" w:type="dxa"/>
          </w:tcPr>
          <w:p w14:paraId="7C0EB486" w14:textId="3C79D7A3" w:rsidR="00851A7C" w:rsidRPr="00F84A21" w:rsidRDefault="00CA694C" w:rsidP="00851A7C">
            <w:pPr>
              <w:pStyle w:val="Faktabrdtext"/>
              <w:rPr>
                <w:sz w:val="20"/>
                <w:szCs w:val="20"/>
              </w:rPr>
            </w:pPr>
            <w:r>
              <w:br/>
            </w:r>
            <w:r w:rsidR="00851A7C" w:rsidRPr="00F84A21">
              <w:rPr>
                <w:sz w:val="20"/>
                <w:szCs w:val="20"/>
              </w:rPr>
              <w:t>För att öka medlemsantalet har vi använt en kombination av synlighet, personliga möten och digital kommunikation. Våra strategier har inkluderat:</w:t>
            </w:r>
          </w:p>
          <w:p w14:paraId="5B307822" w14:textId="67552C07" w:rsidR="00851A7C" w:rsidRPr="00F84A21" w:rsidRDefault="00851A7C" w:rsidP="00D56219">
            <w:pPr>
              <w:pStyle w:val="Faktabrdtext"/>
              <w:numPr>
                <w:ilvl w:val="0"/>
                <w:numId w:val="27"/>
              </w:numPr>
              <w:rPr>
                <w:sz w:val="20"/>
                <w:szCs w:val="20"/>
              </w:rPr>
            </w:pPr>
            <w:r w:rsidRPr="00F84A21">
              <w:rPr>
                <w:sz w:val="20"/>
                <w:szCs w:val="20"/>
              </w:rPr>
              <w:t>Direktkontakt och arbetsplatsbesök</w:t>
            </w:r>
            <w:r w:rsidR="00D56219" w:rsidRPr="00F84A21">
              <w:rPr>
                <w:sz w:val="20"/>
                <w:szCs w:val="20"/>
              </w:rPr>
              <w:t xml:space="preserve">. </w:t>
            </w:r>
            <w:r w:rsidRPr="00F84A21">
              <w:rPr>
                <w:sz w:val="20"/>
                <w:szCs w:val="20"/>
              </w:rPr>
              <w:t>Vi har aktivt besökt skolor och förskolor i Sundbyberg, där vi personligen träffat lärare, förskollärare och fritidspedagoger. Vid dessa besök har vi informerat om medlemskapets fördelar, lyssnat på medlemmarnas behov och svarat på frågor.</w:t>
            </w:r>
          </w:p>
          <w:p w14:paraId="6D7D8924" w14:textId="214C2F94" w:rsidR="00851A7C" w:rsidRPr="00F84A21" w:rsidRDefault="00D56219" w:rsidP="00851A7C">
            <w:pPr>
              <w:pStyle w:val="Faktabrdtext"/>
              <w:numPr>
                <w:ilvl w:val="0"/>
                <w:numId w:val="27"/>
              </w:numPr>
              <w:rPr>
                <w:sz w:val="20"/>
                <w:szCs w:val="20"/>
              </w:rPr>
            </w:pPr>
            <w:r w:rsidRPr="00F84A21">
              <w:rPr>
                <w:sz w:val="20"/>
                <w:szCs w:val="20"/>
              </w:rPr>
              <w:t xml:space="preserve">Vi har deltagit under pausen vid </w:t>
            </w:r>
            <w:r w:rsidR="003446E0" w:rsidRPr="00F84A21">
              <w:rPr>
                <w:sz w:val="20"/>
                <w:szCs w:val="20"/>
              </w:rPr>
              <w:t xml:space="preserve">stadens </w:t>
            </w:r>
            <w:r w:rsidRPr="00F84A21">
              <w:rPr>
                <w:sz w:val="20"/>
                <w:szCs w:val="20"/>
              </w:rPr>
              <w:t xml:space="preserve">Introduktion för nyanställda, </w:t>
            </w:r>
            <w:r w:rsidR="003446E0" w:rsidRPr="00F84A21">
              <w:rPr>
                <w:sz w:val="20"/>
                <w:szCs w:val="20"/>
              </w:rPr>
              <w:t>där alla nya medarbetare får en heldagsintroduktion av staden</w:t>
            </w:r>
            <w:r w:rsidR="003B1AC6" w:rsidRPr="00F84A21">
              <w:rPr>
                <w:sz w:val="20"/>
                <w:szCs w:val="20"/>
              </w:rPr>
              <w:t xml:space="preserve"> och vi fackliga blir inbjudna att medverka under eftermiddagspausen. </w:t>
            </w:r>
            <w:r w:rsidR="003446E0" w:rsidRPr="00F84A21">
              <w:rPr>
                <w:sz w:val="20"/>
                <w:szCs w:val="20"/>
              </w:rPr>
              <w:t>Vi har</w:t>
            </w:r>
            <w:r w:rsidRPr="00F84A21">
              <w:rPr>
                <w:sz w:val="20"/>
                <w:szCs w:val="20"/>
              </w:rPr>
              <w:t xml:space="preserve"> presentera</w:t>
            </w:r>
            <w:r w:rsidR="003446E0" w:rsidRPr="00F84A21">
              <w:rPr>
                <w:sz w:val="20"/>
                <w:szCs w:val="20"/>
              </w:rPr>
              <w:t>t</w:t>
            </w:r>
            <w:r w:rsidRPr="00F84A21">
              <w:rPr>
                <w:sz w:val="20"/>
                <w:szCs w:val="20"/>
              </w:rPr>
              <w:t xml:space="preserve"> oss för nya </w:t>
            </w:r>
            <w:r w:rsidR="003446E0" w:rsidRPr="00F84A21">
              <w:rPr>
                <w:sz w:val="20"/>
                <w:szCs w:val="20"/>
              </w:rPr>
              <w:t xml:space="preserve">medlemmar och </w:t>
            </w:r>
            <w:r w:rsidRPr="00F84A21">
              <w:rPr>
                <w:sz w:val="20"/>
                <w:szCs w:val="20"/>
              </w:rPr>
              <w:t>medarbetar</w:t>
            </w:r>
            <w:r w:rsidR="003446E0" w:rsidRPr="00F84A21">
              <w:rPr>
                <w:sz w:val="20"/>
                <w:szCs w:val="20"/>
              </w:rPr>
              <w:t>e samt delat ut profilmaterial och kontaktvägar till oss.</w:t>
            </w:r>
          </w:p>
          <w:p w14:paraId="04216FE2" w14:textId="1A2BFCC0" w:rsidR="00851A7C" w:rsidRPr="00F84A21" w:rsidRDefault="00851A7C" w:rsidP="00851A7C">
            <w:pPr>
              <w:pStyle w:val="Faktabrdtext"/>
              <w:numPr>
                <w:ilvl w:val="0"/>
                <w:numId w:val="27"/>
              </w:numPr>
              <w:rPr>
                <w:sz w:val="20"/>
                <w:szCs w:val="20"/>
              </w:rPr>
            </w:pPr>
            <w:r w:rsidRPr="00F84A21">
              <w:rPr>
                <w:sz w:val="20"/>
                <w:szCs w:val="20"/>
              </w:rPr>
              <w:t>Stark närvaro i sociala medier</w:t>
            </w:r>
            <w:r w:rsidR="00D56219" w:rsidRPr="00F84A21">
              <w:rPr>
                <w:sz w:val="20"/>
                <w:szCs w:val="20"/>
              </w:rPr>
              <w:t xml:space="preserve">. </w:t>
            </w:r>
            <w:r w:rsidRPr="00F84A21">
              <w:rPr>
                <w:sz w:val="20"/>
                <w:szCs w:val="20"/>
              </w:rPr>
              <w:t>Vi har regelbundet</w:t>
            </w:r>
            <w:r w:rsidR="00D56219" w:rsidRPr="00F84A21">
              <w:rPr>
                <w:sz w:val="20"/>
                <w:szCs w:val="20"/>
              </w:rPr>
              <w:t xml:space="preserve"> och mer frekvent</w:t>
            </w:r>
            <w:r w:rsidRPr="00F84A21">
              <w:rPr>
                <w:sz w:val="20"/>
                <w:szCs w:val="20"/>
              </w:rPr>
              <w:t xml:space="preserve"> uppdaterat våra sociala kanaler med informativa inlägg, intervjuer med medlemmar och tävlingar för att öka engagemanget och nå ut till potentiella medlemmar.</w:t>
            </w:r>
            <w:r w:rsidR="00D56219" w:rsidRPr="00F84A21">
              <w:rPr>
                <w:sz w:val="20"/>
                <w:szCs w:val="20"/>
              </w:rPr>
              <w:t xml:space="preserve"> </w:t>
            </w:r>
          </w:p>
          <w:p w14:paraId="2040108A" w14:textId="3172B05B" w:rsidR="00851A7C" w:rsidRPr="00F84A21" w:rsidRDefault="00851A7C" w:rsidP="00851A7C">
            <w:pPr>
              <w:pStyle w:val="Faktabrdtext"/>
              <w:numPr>
                <w:ilvl w:val="0"/>
                <w:numId w:val="27"/>
              </w:numPr>
              <w:rPr>
                <w:sz w:val="20"/>
                <w:szCs w:val="20"/>
              </w:rPr>
            </w:pPr>
            <w:r w:rsidRPr="00F84A21">
              <w:rPr>
                <w:sz w:val="20"/>
                <w:szCs w:val="20"/>
              </w:rPr>
              <w:t xml:space="preserve">Engagerande evenemang och nätverksträffar: Vi har arrangerat After Work-träffar och </w:t>
            </w:r>
            <w:r w:rsidR="00224455" w:rsidRPr="00F84A21">
              <w:rPr>
                <w:sz w:val="20"/>
                <w:szCs w:val="20"/>
              </w:rPr>
              <w:t>medlemskvällar med internationellt fokus</w:t>
            </w:r>
            <w:r w:rsidRPr="00F84A21">
              <w:rPr>
                <w:sz w:val="20"/>
                <w:szCs w:val="20"/>
              </w:rPr>
              <w:t>, där både befintliga och potentiella medlemmar kunnat träffas i en avslappnad miljö. Dessa evenemang har varit ett effektivt sätt att</w:t>
            </w:r>
            <w:r w:rsidR="00224455" w:rsidRPr="00F84A21">
              <w:rPr>
                <w:sz w:val="20"/>
                <w:szCs w:val="20"/>
              </w:rPr>
              <w:t xml:space="preserve"> synas,</w:t>
            </w:r>
            <w:r w:rsidRPr="00F84A21">
              <w:rPr>
                <w:sz w:val="20"/>
                <w:szCs w:val="20"/>
              </w:rPr>
              <w:t xml:space="preserve"> bygga relationer och attrahera nya medlemmar.</w:t>
            </w:r>
          </w:p>
          <w:p w14:paraId="2BCB0712" w14:textId="706003BC" w:rsidR="007667DA" w:rsidRPr="00F84A21" w:rsidRDefault="007667DA" w:rsidP="00D56219">
            <w:pPr>
              <w:pStyle w:val="Faktabrdtext"/>
              <w:numPr>
                <w:ilvl w:val="0"/>
                <w:numId w:val="27"/>
              </w:numPr>
              <w:rPr>
                <w:sz w:val="20"/>
                <w:szCs w:val="20"/>
              </w:rPr>
            </w:pPr>
            <w:r w:rsidRPr="00F84A21">
              <w:rPr>
                <w:sz w:val="20"/>
                <w:szCs w:val="20"/>
              </w:rPr>
              <w:t>Medlemsmail under året.</w:t>
            </w:r>
          </w:p>
          <w:p w14:paraId="3B2371A1" w14:textId="77777777" w:rsidR="00851A7C" w:rsidRPr="00F84A21" w:rsidRDefault="00851A7C" w:rsidP="00851A7C">
            <w:pPr>
              <w:pStyle w:val="Faktabrdtext"/>
              <w:rPr>
                <w:sz w:val="20"/>
                <w:szCs w:val="20"/>
              </w:rPr>
            </w:pPr>
          </w:p>
          <w:p w14:paraId="59CB0D65" w14:textId="04C15A19" w:rsidR="00851A7C" w:rsidRPr="00F84A21" w:rsidRDefault="00851A7C" w:rsidP="00851A7C">
            <w:pPr>
              <w:pStyle w:val="Faktabrdtext"/>
              <w:rPr>
                <w:sz w:val="20"/>
                <w:szCs w:val="20"/>
              </w:rPr>
            </w:pPr>
            <w:r w:rsidRPr="00F84A21">
              <w:rPr>
                <w:sz w:val="20"/>
                <w:szCs w:val="20"/>
              </w:rPr>
              <w:t>Framgångar: Under året har vi sett en positiv medlemsutveckling, med fler som engagerat sig och valt att bli medlemmar. Våra sociala medier har fått fler följare, vilket tyder på ökat intresse. Våra evenemang, särskilt After Work, har haft högt deltagande.</w:t>
            </w:r>
          </w:p>
          <w:p w14:paraId="5DCDC8B6" w14:textId="77777777" w:rsidR="00851A7C" w:rsidRPr="00F84A21" w:rsidRDefault="00851A7C" w:rsidP="00851A7C">
            <w:pPr>
              <w:pStyle w:val="Faktabrdtext"/>
              <w:rPr>
                <w:sz w:val="20"/>
                <w:szCs w:val="20"/>
              </w:rPr>
            </w:pPr>
          </w:p>
          <w:p w14:paraId="7F2CEB7D" w14:textId="4AD1EEF3" w:rsidR="00851A7C" w:rsidRPr="00984B24" w:rsidRDefault="00851A7C" w:rsidP="00851A7C">
            <w:pPr>
              <w:pStyle w:val="Faktabrdtext"/>
            </w:pPr>
            <w:r w:rsidRPr="00F84A21">
              <w:rPr>
                <w:sz w:val="20"/>
                <w:szCs w:val="20"/>
              </w:rPr>
              <w:t>Lärdomar: Närhet</w:t>
            </w:r>
            <w:r w:rsidR="003E21E3" w:rsidRPr="00F84A21">
              <w:rPr>
                <w:sz w:val="20"/>
                <w:szCs w:val="20"/>
              </w:rPr>
              <w:t xml:space="preserve">, </w:t>
            </w:r>
            <w:r w:rsidRPr="00F84A21">
              <w:rPr>
                <w:sz w:val="20"/>
                <w:szCs w:val="20"/>
              </w:rPr>
              <w:t xml:space="preserve">personlig kontakt </w:t>
            </w:r>
            <w:r w:rsidR="003E21E3" w:rsidRPr="00F84A21">
              <w:rPr>
                <w:sz w:val="20"/>
                <w:szCs w:val="20"/>
              </w:rPr>
              <w:t xml:space="preserve">och synlighet </w:t>
            </w:r>
            <w:r w:rsidRPr="00F84A21">
              <w:rPr>
                <w:sz w:val="20"/>
                <w:szCs w:val="20"/>
              </w:rPr>
              <w:t>har visat sig vara den mest effektiva metoden för att rekrytera nya medlemmar</w:t>
            </w:r>
            <w:r w:rsidR="00DD2FFE" w:rsidRPr="00F84A21">
              <w:rPr>
                <w:sz w:val="20"/>
                <w:szCs w:val="20"/>
              </w:rPr>
              <w:t xml:space="preserve"> under året</w:t>
            </w:r>
            <w:r w:rsidRPr="00F84A21">
              <w:rPr>
                <w:sz w:val="20"/>
                <w:szCs w:val="20"/>
              </w:rPr>
              <w:t>. Att vara närvarande och lyhörd vid arbetsplatsbesök har skapat förtroende. Vi har även lärt oss att regelbunden kommunikation och engagemang på sociala medier är viktigt för att hålla intresset vid liv och behålla medlemmar över tid.</w:t>
            </w:r>
            <w:r w:rsidR="00DD2FFE" w:rsidRPr="00F84A21">
              <w:rPr>
                <w:sz w:val="20"/>
                <w:szCs w:val="20"/>
              </w:rPr>
              <w:t xml:space="preserve"> </w:t>
            </w:r>
            <w:r w:rsidR="00824B23" w:rsidRPr="00F84A21">
              <w:rPr>
                <w:sz w:val="20"/>
                <w:szCs w:val="20"/>
              </w:rPr>
              <w:t>Inför kommande år vill vi fortsätta det här arbetet</w:t>
            </w:r>
            <w:r w:rsidR="00CA694C" w:rsidRPr="00F84A21">
              <w:rPr>
                <w:sz w:val="20"/>
                <w:szCs w:val="20"/>
              </w:rPr>
              <w:t xml:space="preserve"> </w:t>
            </w:r>
            <w:r w:rsidR="00824B23" w:rsidRPr="00F84A21">
              <w:rPr>
                <w:sz w:val="20"/>
                <w:szCs w:val="20"/>
              </w:rPr>
              <w:t>samt</w:t>
            </w:r>
            <w:r w:rsidR="00CA694C" w:rsidRPr="00F84A21">
              <w:rPr>
                <w:sz w:val="20"/>
                <w:szCs w:val="20"/>
              </w:rPr>
              <w:t>,</w:t>
            </w:r>
            <w:r w:rsidR="00824B23" w:rsidRPr="00F84A21">
              <w:rPr>
                <w:sz w:val="20"/>
                <w:szCs w:val="20"/>
              </w:rPr>
              <w:t xml:space="preserve"> </w:t>
            </w:r>
            <w:r w:rsidR="00CA694C" w:rsidRPr="00F84A21">
              <w:rPr>
                <w:sz w:val="20"/>
                <w:szCs w:val="20"/>
              </w:rPr>
              <w:t>om det är möjligt, öka antalet medlemsaktiviteter och synliggöra opinionsarbetet mer för att skapa ökat engagemang och förståelse för vilket arbete Sveriges Lärare driver.</w:t>
            </w:r>
            <w:r w:rsidR="003E21E3" w:rsidRPr="00F84A21">
              <w:rPr>
                <w:sz w:val="20"/>
                <w:szCs w:val="20"/>
              </w:rPr>
              <w:br/>
            </w:r>
          </w:p>
        </w:tc>
      </w:tr>
    </w:tbl>
    <w:p w14:paraId="746D33F0" w14:textId="367D75A3" w:rsidR="00797AEF" w:rsidRDefault="004715C9" w:rsidP="00797AEF">
      <w:pPr>
        <w:pStyle w:val="Rubrik3"/>
      </w:pPr>
      <w:r>
        <w:lastRenderedPageBreak/>
        <w:t>G</w:t>
      </w:r>
      <w:r w:rsidR="00797AEF" w:rsidRP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trPr>
          <w:trHeight w:val="719"/>
        </w:trPr>
        <w:tc>
          <w:tcPr>
            <w:tcW w:w="8494" w:type="dxa"/>
          </w:tcPr>
          <w:p w14:paraId="03F6991C" w14:textId="2D02B524" w:rsidR="006B3D7D" w:rsidRPr="00F84A21" w:rsidRDefault="00D447F6" w:rsidP="006B3D7D">
            <w:pPr>
              <w:pStyle w:val="Faktabrdtext"/>
              <w:rPr>
                <w:b/>
                <w:bCs/>
                <w:sz w:val="20"/>
                <w:szCs w:val="20"/>
              </w:rPr>
            </w:pPr>
            <w:r>
              <w:rPr>
                <w:b/>
                <w:bCs/>
              </w:rPr>
              <w:br/>
            </w:r>
            <w:r w:rsidR="006B3D7D" w:rsidRPr="00F84A21">
              <w:rPr>
                <w:b/>
                <w:bCs/>
                <w:sz w:val="20"/>
                <w:szCs w:val="20"/>
              </w:rPr>
              <w:t>Deltagande i distriktsråd</w:t>
            </w:r>
            <w:r w:rsidR="00F62290" w:rsidRPr="00F84A21">
              <w:rPr>
                <w:b/>
                <w:bCs/>
                <w:sz w:val="20"/>
                <w:szCs w:val="20"/>
              </w:rPr>
              <w:br/>
            </w:r>
            <w:r w:rsidR="006B3D7D" w:rsidRPr="00F84A21">
              <w:rPr>
                <w:sz w:val="20"/>
                <w:szCs w:val="20"/>
              </w:rPr>
              <w:t xml:space="preserve">Under året har vi deltagit i </w:t>
            </w:r>
            <w:r w:rsidR="00597BB4" w:rsidRPr="00F84A21">
              <w:rPr>
                <w:sz w:val="20"/>
                <w:szCs w:val="20"/>
              </w:rPr>
              <w:t>årets</w:t>
            </w:r>
            <w:r w:rsidR="006B3D7D" w:rsidRPr="00F84A21">
              <w:rPr>
                <w:sz w:val="20"/>
                <w:szCs w:val="20"/>
              </w:rPr>
              <w:t xml:space="preserve"> distriktsråd där vi tillsammans med andra föreningar diskutera gemensamma utmaningar, strategier och fackliga frågor. Dessa möten har varit viktiga för att utbyta erfarenheter och stärka vårt arbete på lokal</w:t>
            </w:r>
            <w:r w:rsidR="00F62290" w:rsidRPr="00F84A21">
              <w:rPr>
                <w:sz w:val="20"/>
                <w:szCs w:val="20"/>
              </w:rPr>
              <w:t xml:space="preserve"> och regional</w:t>
            </w:r>
            <w:r w:rsidR="006B3D7D" w:rsidRPr="00F84A21">
              <w:rPr>
                <w:sz w:val="20"/>
                <w:szCs w:val="20"/>
              </w:rPr>
              <w:t xml:space="preserve"> nivå.</w:t>
            </w:r>
          </w:p>
          <w:p w14:paraId="265C812B" w14:textId="77777777" w:rsidR="006B3D7D" w:rsidRPr="00F84A21" w:rsidRDefault="006B3D7D" w:rsidP="006B3D7D">
            <w:pPr>
              <w:pStyle w:val="Faktabrdtext"/>
              <w:rPr>
                <w:sz w:val="20"/>
                <w:szCs w:val="20"/>
              </w:rPr>
            </w:pPr>
          </w:p>
          <w:p w14:paraId="633F9214" w14:textId="43B2827B" w:rsidR="006B3D7D" w:rsidRPr="00F62290" w:rsidRDefault="006B3D7D" w:rsidP="006B3D7D">
            <w:pPr>
              <w:pStyle w:val="Faktabrdtext"/>
              <w:rPr>
                <w:b/>
                <w:bCs/>
              </w:rPr>
            </w:pPr>
            <w:r w:rsidRPr="00F84A21">
              <w:rPr>
                <w:b/>
                <w:bCs/>
                <w:sz w:val="20"/>
                <w:szCs w:val="20"/>
              </w:rPr>
              <w:t>Samarbete inom distriktet</w:t>
            </w:r>
            <w:r w:rsidR="00F62290" w:rsidRPr="00F84A21">
              <w:rPr>
                <w:b/>
                <w:bCs/>
                <w:sz w:val="20"/>
                <w:szCs w:val="20"/>
              </w:rPr>
              <w:br/>
            </w:r>
            <w:r w:rsidR="00F62290" w:rsidRPr="00F84A21">
              <w:rPr>
                <w:sz w:val="20"/>
                <w:szCs w:val="20"/>
              </w:rPr>
              <w:t>Det främsta samarbetet inom distriktet har varit att anmäla våra ombud till grundutbildningarna som anordnats, samt deltagit i utbildningar för FO/HSO inom distriktet.</w:t>
            </w:r>
            <w:r w:rsidR="00EA5DF9" w:rsidRPr="00F84A21">
              <w:rPr>
                <w:sz w:val="20"/>
                <w:szCs w:val="20"/>
              </w:rPr>
              <w:t xml:space="preserve"> Vi tog även hjälp av distriktets försäkringsinformatör när vi hade den senaste lokala ombudsutbildningen.</w:t>
            </w:r>
            <w:r w:rsidR="00DF40A6" w:rsidRPr="00F84A21">
              <w:rPr>
                <w:sz w:val="20"/>
                <w:szCs w:val="20"/>
              </w:rPr>
              <w:br/>
            </w:r>
            <w:r w:rsidR="00F62290" w:rsidRPr="00F84A21">
              <w:rPr>
                <w:sz w:val="20"/>
                <w:szCs w:val="20"/>
              </w:rPr>
              <w:br/>
            </w:r>
            <w:r w:rsidRPr="00F84A21">
              <w:rPr>
                <w:sz w:val="20"/>
                <w:szCs w:val="20"/>
              </w:rPr>
              <w:t xml:space="preserve">Vi har ett </w:t>
            </w:r>
            <w:r w:rsidR="00F62290" w:rsidRPr="00F84A21">
              <w:rPr>
                <w:sz w:val="20"/>
                <w:szCs w:val="20"/>
              </w:rPr>
              <w:t>gott</w:t>
            </w:r>
            <w:r w:rsidRPr="00F84A21">
              <w:rPr>
                <w:sz w:val="20"/>
                <w:szCs w:val="20"/>
              </w:rPr>
              <w:t xml:space="preserve"> samarbete </w:t>
            </w:r>
            <w:r w:rsidR="00F62290" w:rsidRPr="00F84A21">
              <w:rPr>
                <w:sz w:val="20"/>
                <w:szCs w:val="20"/>
              </w:rPr>
              <w:t>inom distriktet där vi</w:t>
            </w:r>
            <w:r w:rsidRPr="00F84A21">
              <w:rPr>
                <w:sz w:val="20"/>
                <w:szCs w:val="20"/>
              </w:rPr>
              <w:t xml:space="preserve"> regelbundet bollar idéer och erfarenheter kring fackliga frågor och strategier. </w:t>
            </w:r>
            <w:r w:rsidR="00F62290" w:rsidRPr="00F84A21">
              <w:rPr>
                <w:sz w:val="20"/>
                <w:szCs w:val="20"/>
              </w:rPr>
              <w:t>Erfarenhetsutbytet</w:t>
            </w:r>
            <w:r w:rsidRPr="00F84A21">
              <w:rPr>
                <w:sz w:val="20"/>
                <w:szCs w:val="20"/>
              </w:rPr>
              <w:t xml:space="preserve"> har gett oss möjligheten att stärka vår påverkan och hitta gemensamma lösningar. </w:t>
            </w:r>
            <w:r w:rsidR="00F62290" w:rsidRPr="00F84A21">
              <w:rPr>
                <w:sz w:val="20"/>
                <w:szCs w:val="20"/>
              </w:rPr>
              <w:t>Kommande år</w:t>
            </w:r>
            <w:r w:rsidRPr="00F84A21">
              <w:rPr>
                <w:sz w:val="20"/>
                <w:szCs w:val="20"/>
              </w:rPr>
              <w:t xml:space="preserve"> planerar vi </w:t>
            </w:r>
            <w:r w:rsidR="00F62290" w:rsidRPr="00F84A21">
              <w:rPr>
                <w:sz w:val="20"/>
                <w:szCs w:val="20"/>
              </w:rPr>
              <w:t xml:space="preserve">att anordna </w:t>
            </w:r>
            <w:r w:rsidRPr="00F84A21">
              <w:rPr>
                <w:sz w:val="20"/>
                <w:szCs w:val="20"/>
              </w:rPr>
              <w:t>gemensam</w:t>
            </w:r>
            <w:r w:rsidR="00F62290" w:rsidRPr="00F84A21">
              <w:rPr>
                <w:sz w:val="20"/>
                <w:szCs w:val="20"/>
              </w:rPr>
              <w:t>ma aktiviteter, t.ex. en</w:t>
            </w:r>
            <w:r w:rsidRPr="00F84A21">
              <w:rPr>
                <w:sz w:val="20"/>
                <w:szCs w:val="20"/>
              </w:rPr>
              <w:t xml:space="preserve"> internationell föreläsning tillsammans med Solna och Sollentuna. </w:t>
            </w:r>
            <w:r w:rsidR="00DF40A6" w:rsidRPr="00F84A21">
              <w:rPr>
                <w:sz w:val="20"/>
                <w:szCs w:val="20"/>
              </w:rPr>
              <w:t>Eftersom vi hade byte av ordförande under året har det krävts ett arbete att skapa nya relationer och sätta sig in i distriktets arbete. Nu har vi två distriktsrådsdeltagare i styrelsen</w:t>
            </w:r>
            <w:r w:rsidR="00C43D9C" w:rsidRPr="00F84A21">
              <w:rPr>
                <w:sz w:val="20"/>
                <w:szCs w:val="20"/>
              </w:rPr>
              <w:t xml:space="preserve"> som deltar aktivt i möten och distriktets övriga arbete, bortsett från att vi inte har några kursledare hos oss.</w:t>
            </w:r>
            <w:r w:rsidR="00F62290" w:rsidRPr="00F84A21">
              <w:rPr>
                <w:sz w:val="20"/>
                <w:szCs w:val="20"/>
              </w:rPr>
              <w:br/>
            </w:r>
          </w:p>
        </w:tc>
      </w:tr>
    </w:tbl>
    <w:p w14:paraId="617C3477" w14:textId="77777777" w:rsidR="00D81283" w:rsidRDefault="00D81283" w:rsidP="00D81283">
      <w:pPr>
        <w:pStyle w:val="Faktabrdtext"/>
      </w:pPr>
    </w:p>
    <w:p w14:paraId="70169316" w14:textId="4F288B7E" w:rsidR="00202476" w:rsidRDefault="00202476" w:rsidP="00295ED5">
      <w:pPr>
        <w:pStyle w:val="Rubrik2"/>
      </w:pPr>
      <w:r>
        <w:t>Övrig verksamhet</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5A1A" w:rsidRPr="00EE5A1A" w14:paraId="5D0EBECF" w14:textId="77777777">
        <w:trPr>
          <w:trHeight w:val="719"/>
        </w:trPr>
        <w:tc>
          <w:tcPr>
            <w:tcW w:w="8494" w:type="dxa"/>
          </w:tcPr>
          <w:p w14:paraId="5952EB03" w14:textId="0789E679" w:rsidR="00EE5A1A" w:rsidRPr="00984B24" w:rsidRDefault="00EE5A1A" w:rsidP="00984B24">
            <w:pPr>
              <w:pStyle w:val="Faktabrdtext"/>
            </w:pPr>
          </w:p>
        </w:tc>
      </w:tr>
    </w:tbl>
    <w:p w14:paraId="74CA08FE" w14:textId="77777777" w:rsidR="00EE5A1A" w:rsidRPr="00EE5A1A" w:rsidRDefault="00EE5A1A" w:rsidP="00D81283">
      <w:pPr>
        <w:pStyle w:val="Faktabrdtext"/>
      </w:pPr>
    </w:p>
    <w:p w14:paraId="03A8CA03" w14:textId="77777777" w:rsidR="00003AA2" w:rsidRDefault="00003AA2">
      <w:pPr>
        <w:rPr>
          <w:rFonts w:asciiTheme="majorHAnsi" w:eastAsiaTheme="majorEastAsia" w:hAnsiTheme="majorHAnsi" w:cstheme="majorBidi"/>
          <w:b/>
          <w:color w:val="000000" w:themeColor="text1"/>
          <w:sz w:val="28"/>
          <w:szCs w:val="28"/>
        </w:rPr>
      </w:pPr>
      <w:r>
        <w:br w:type="page"/>
      </w:r>
    </w:p>
    <w:p w14:paraId="45B634D3" w14:textId="5BFB0AB8" w:rsidR="006D521F" w:rsidRDefault="00476C3D" w:rsidP="006D521F">
      <w:pPr>
        <w:pStyle w:val="Rubrik2"/>
      </w:pPr>
      <w:r w:rsidRPr="00476C3D">
        <w:lastRenderedPageBreak/>
        <w:t xml:space="preserve">Ekonomisk </w:t>
      </w:r>
      <w:r w:rsidR="00352DA4">
        <w:t>uppföljning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E8945CC" w14:textId="77777777">
        <w:trPr>
          <w:trHeight w:val="719"/>
        </w:trPr>
        <w:tc>
          <w:tcPr>
            <w:tcW w:w="8494" w:type="dxa"/>
          </w:tcPr>
          <w:p w14:paraId="31BACA5F" w14:textId="77777777" w:rsidR="00F269B1" w:rsidRDefault="00F269B1" w:rsidP="006D521F">
            <w:pPr>
              <w:pStyle w:val="Faktabrdtext"/>
              <w:rPr>
                <w:rFonts w:asciiTheme="minorHAnsi" w:hAnsiTheme="minorHAnsi"/>
                <w:sz w:val="20"/>
                <w:szCs w:val="20"/>
              </w:rPr>
            </w:pPr>
          </w:p>
          <w:p w14:paraId="257EB0F9" w14:textId="69926F0A" w:rsidR="006D521F" w:rsidRPr="009535ED" w:rsidRDefault="006D521F" w:rsidP="006D521F">
            <w:pPr>
              <w:pStyle w:val="Faktabrdtext"/>
              <w:rPr>
                <w:sz w:val="20"/>
                <w:szCs w:val="20"/>
              </w:rPr>
            </w:pPr>
            <w:r w:rsidRPr="009535ED">
              <w:rPr>
                <w:sz w:val="20"/>
                <w:szCs w:val="20"/>
              </w:rPr>
              <w:t xml:space="preserve">Årets utfall präglas av ett omtumlande år med flera förändringar inom styrelsen. Vi har i många fall tvingats ha större fokus på att hantera akuta ärenden, direktiv från arbetsgivaren samt förhandlingar och överläggningar än att arbeta strategiskt och långsiktigt. </w:t>
            </w:r>
          </w:p>
          <w:p w14:paraId="0858046C" w14:textId="77777777" w:rsidR="006D521F" w:rsidRPr="009535ED" w:rsidRDefault="006D521F" w:rsidP="006D521F">
            <w:pPr>
              <w:pStyle w:val="Faktabrdtext"/>
              <w:rPr>
                <w:sz w:val="20"/>
                <w:szCs w:val="20"/>
              </w:rPr>
            </w:pPr>
            <w:r w:rsidRPr="009535ED">
              <w:rPr>
                <w:sz w:val="20"/>
                <w:szCs w:val="20"/>
              </w:rPr>
              <w:t xml:space="preserve">Vi har haft lägre kostnader under året jämfört med tidigare, och haft stor del av budgetutrymmet kvar vid årets slut. Det beror troligtvis på att vi inte omsatt lika mycket profilmaterial, och anordnat relativt få medlems- och ombudsaktiviteter. Vi har ofta ordnat våra aktiviteter i Sundbybergs stadshus och därför inte haft några utgifter för konferenslokaler. Den största enskilda utgiftsposten var Ombud/Utbildning som landade på dubbelt så hög kostnad mot budgeterat, vilket beror på grundutbildningar för ombud. </w:t>
            </w:r>
          </w:p>
          <w:p w14:paraId="33AE4D0C" w14:textId="77777777" w:rsidR="006D521F" w:rsidRPr="009535ED" w:rsidRDefault="006D521F" w:rsidP="006D521F">
            <w:pPr>
              <w:pStyle w:val="Faktabrdtext"/>
              <w:rPr>
                <w:sz w:val="20"/>
                <w:szCs w:val="20"/>
              </w:rPr>
            </w:pPr>
            <w:r w:rsidRPr="009535ED">
              <w:rPr>
                <w:sz w:val="20"/>
                <w:szCs w:val="20"/>
              </w:rPr>
              <w:t>Det vi tar med oss för kommande år är att se över och förtydliga kostnadsställen och vad de innehåller så att bokföringen blir rätt, och kostnader placeras på rätt post (ex profilmaterial som kan läggas på olika poster utifrån aktivitet). Vi tar också med oss att ägna ett större budgetutrymme åt styrelsens interna arbete för att utveckla vår lokala verksamhet och få ihop kommande nya styrelse.</w:t>
            </w:r>
          </w:p>
          <w:p w14:paraId="67A05803" w14:textId="76A226C4" w:rsidR="00E543FD" w:rsidRDefault="003919AF" w:rsidP="00984B24">
            <w:pPr>
              <w:pStyle w:val="Faktabrdtext"/>
            </w:pPr>
            <w:r w:rsidRPr="003919AF">
              <w:rPr>
                <w:noProof/>
              </w:rPr>
              <w:drawing>
                <wp:inline distT="0" distB="0" distL="0" distR="0" wp14:anchorId="75367A2B" wp14:editId="0D48F8A8">
                  <wp:extent cx="5162550" cy="3411751"/>
                  <wp:effectExtent l="0" t="0" r="0" b="0"/>
                  <wp:docPr id="188852943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29435" name=""/>
                          <pic:cNvPicPr/>
                        </pic:nvPicPr>
                        <pic:blipFill>
                          <a:blip r:embed="rId11"/>
                          <a:stretch>
                            <a:fillRect/>
                          </a:stretch>
                        </pic:blipFill>
                        <pic:spPr>
                          <a:xfrm>
                            <a:off x="0" y="0"/>
                            <a:ext cx="5165996" cy="3414028"/>
                          </a:xfrm>
                          <a:prstGeom prst="rect">
                            <a:avLst/>
                          </a:prstGeom>
                        </pic:spPr>
                      </pic:pic>
                    </a:graphicData>
                  </a:graphic>
                </wp:inline>
              </w:drawing>
            </w:r>
          </w:p>
          <w:p w14:paraId="4A79EAF8" w14:textId="353BD4F3" w:rsidR="00856364" w:rsidRDefault="00856364" w:rsidP="00984B24">
            <w:pPr>
              <w:pStyle w:val="Faktabrdtext"/>
            </w:pPr>
          </w:p>
          <w:p w14:paraId="64F14006" w14:textId="04B48A5E" w:rsidR="00A862B7" w:rsidRDefault="00A37493" w:rsidP="00984B24">
            <w:pPr>
              <w:pStyle w:val="Faktabrdtext"/>
            </w:pPr>
            <w:r w:rsidRPr="00A37493">
              <w:rPr>
                <w:noProof/>
              </w:rPr>
              <w:drawing>
                <wp:inline distT="0" distB="0" distL="0" distR="0" wp14:anchorId="1D2CD825" wp14:editId="5C6CCC6C">
                  <wp:extent cx="5400040" cy="2254885"/>
                  <wp:effectExtent l="0" t="0" r="0" b="0"/>
                  <wp:docPr id="58390517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05174" name=""/>
                          <pic:cNvPicPr/>
                        </pic:nvPicPr>
                        <pic:blipFill>
                          <a:blip r:embed="rId12"/>
                          <a:stretch>
                            <a:fillRect/>
                          </a:stretch>
                        </pic:blipFill>
                        <pic:spPr>
                          <a:xfrm>
                            <a:off x="0" y="0"/>
                            <a:ext cx="5400040" cy="2254885"/>
                          </a:xfrm>
                          <a:prstGeom prst="rect">
                            <a:avLst/>
                          </a:prstGeom>
                        </pic:spPr>
                      </pic:pic>
                    </a:graphicData>
                  </a:graphic>
                </wp:inline>
              </w:drawing>
            </w:r>
          </w:p>
          <w:p w14:paraId="7773D6F2" w14:textId="7EA90543" w:rsidR="00861554" w:rsidRDefault="00861554" w:rsidP="00984B24">
            <w:pPr>
              <w:pStyle w:val="Faktabrdtext"/>
            </w:pPr>
            <w:r w:rsidRPr="00861554">
              <w:rPr>
                <w:noProof/>
              </w:rPr>
              <w:lastRenderedPageBreak/>
              <w:drawing>
                <wp:inline distT="0" distB="0" distL="0" distR="0" wp14:anchorId="1CB235D9" wp14:editId="628DD7F1">
                  <wp:extent cx="5314950" cy="3166219"/>
                  <wp:effectExtent l="0" t="0" r="0" b="0"/>
                  <wp:docPr id="10507169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16906" name=""/>
                          <pic:cNvPicPr/>
                        </pic:nvPicPr>
                        <pic:blipFill>
                          <a:blip r:embed="rId13"/>
                          <a:stretch>
                            <a:fillRect/>
                          </a:stretch>
                        </pic:blipFill>
                        <pic:spPr>
                          <a:xfrm>
                            <a:off x="0" y="0"/>
                            <a:ext cx="5333078" cy="3177018"/>
                          </a:xfrm>
                          <a:prstGeom prst="rect">
                            <a:avLst/>
                          </a:prstGeom>
                        </pic:spPr>
                      </pic:pic>
                    </a:graphicData>
                  </a:graphic>
                </wp:inline>
              </w:drawing>
            </w:r>
          </w:p>
          <w:p w14:paraId="672A7751" w14:textId="77777777" w:rsidR="00003AA2" w:rsidRDefault="00003AA2" w:rsidP="00984B24">
            <w:pPr>
              <w:pStyle w:val="Faktabrdtext"/>
              <w:rPr>
                <w:rFonts w:asciiTheme="minorHAnsi" w:hAnsiTheme="minorHAnsi"/>
                <w:b/>
                <w:bCs/>
                <w:sz w:val="24"/>
                <w:szCs w:val="24"/>
              </w:rPr>
            </w:pPr>
          </w:p>
          <w:p w14:paraId="27071F12" w14:textId="77777777" w:rsidR="00003AA2" w:rsidRDefault="00003AA2" w:rsidP="00984B24">
            <w:pPr>
              <w:pStyle w:val="Faktabrdtext"/>
              <w:rPr>
                <w:rFonts w:asciiTheme="minorHAnsi" w:hAnsiTheme="minorHAnsi"/>
                <w:b/>
                <w:bCs/>
                <w:sz w:val="24"/>
                <w:szCs w:val="24"/>
              </w:rPr>
            </w:pPr>
          </w:p>
          <w:p w14:paraId="3036639F" w14:textId="28B79CCD" w:rsidR="00861554" w:rsidRDefault="002263C1" w:rsidP="00984B24">
            <w:pPr>
              <w:pStyle w:val="Faktabrdtext"/>
              <w:rPr>
                <w:rFonts w:asciiTheme="minorHAnsi" w:hAnsiTheme="minorHAnsi"/>
                <w:b/>
                <w:bCs/>
                <w:sz w:val="24"/>
                <w:szCs w:val="24"/>
              </w:rPr>
            </w:pPr>
            <w:r w:rsidRPr="002263C1">
              <w:rPr>
                <w:rFonts w:asciiTheme="minorHAnsi" w:hAnsiTheme="minorHAnsi"/>
                <w:b/>
                <w:bCs/>
                <w:sz w:val="24"/>
                <w:szCs w:val="24"/>
              </w:rPr>
              <w:t>Budget 2024</w:t>
            </w:r>
          </w:p>
          <w:p w14:paraId="4C7B13E9" w14:textId="77777777" w:rsidR="00003AA2" w:rsidRPr="002263C1" w:rsidRDefault="00003AA2" w:rsidP="00984B24">
            <w:pPr>
              <w:pStyle w:val="Faktabrdtext"/>
              <w:rPr>
                <w:rFonts w:asciiTheme="minorHAnsi" w:hAnsiTheme="minorHAnsi"/>
                <w:b/>
                <w:bCs/>
                <w:sz w:val="24"/>
                <w:szCs w:val="24"/>
              </w:rPr>
            </w:pPr>
          </w:p>
          <w:p w14:paraId="4BF93E02" w14:textId="4E31EBE0" w:rsidR="00905F16" w:rsidRDefault="005606B8" w:rsidP="00984B24">
            <w:pPr>
              <w:pStyle w:val="Faktabrdtext"/>
              <w:rPr>
                <w:rFonts w:asciiTheme="minorHAnsi" w:hAnsiTheme="minorHAnsi"/>
                <w:sz w:val="20"/>
                <w:szCs w:val="20"/>
              </w:rPr>
            </w:pPr>
            <w:r w:rsidRPr="00905F16">
              <w:rPr>
                <w:rFonts w:asciiTheme="minorHAnsi" w:hAnsiTheme="minorHAnsi"/>
                <w:noProof/>
                <w:sz w:val="20"/>
                <w:szCs w:val="20"/>
              </w:rPr>
              <w:drawing>
                <wp:inline distT="0" distB="0" distL="0" distR="0" wp14:anchorId="63F6813B" wp14:editId="1E3519EB">
                  <wp:extent cx="4559534" cy="3683189"/>
                  <wp:effectExtent l="0" t="0" r="0" b="0"/>
                  <wp:docPr id="138701723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17234" name=""/>
                          <pic:cNvPicPr/>
                        </pic:nvPicPr>
                        <pic:blipFill>
                          <a:blip r:embed="rId14"/>
                          <a:stretch>
                            <a:fillRect/>
                          </a:stretch>
                        </pic:blipFill>
                        <pic:spPr>
                          <a:xfrm>
                            <a:off x="0" y="0"/>
                            <a:ext cx="4559534" cy="3683189"/>
                          </a:xfrm>
                          <a:prstGeom prst="rect">
                            <a:avLst/>
                          </a:prstGeom>
                        </pic:spPr>
                      </pic:pic>
                    </a:graphicData>
                  </a:graphic>
                </wp:inline>
              </w:drawing>
            </w:r>
          </w:p>
          <w:p w14:paraId="354E791E" w14:textId="04522A66" w:rsidR="00DB780E" w:rsidRPr="00984B24" w:rsidRDefault="00DB780E" w:rsidP="006D521F">
            <w:pPr>
              <w:pStyle w:val="Faktabrdtext"/>
            </w:pPr>
          </w:p>
        </w:tc>
      </w:tr>
    </w:tbl>
    <w:p w14:paraId="2CB36CD4" w14:textId="155420A9" w:rsidR="00625DBE" w:rsidRDefault="00625DBE">
      <w:pPr>
        <w:rPr>
          <w:rFonts w:asciiTheme="majorHAnsi" w:eastAsiaTheme="majorEastAsia" w:hAnsiTheme="majorHAnsi" w:cstheme="majorBidi"/>
          <w:b/>
          <w:color w:val="000000" w:themeColor="text1"/>
          <w:sz w:val="28"/>
          <w:szCs w:val="28"/>
        </w:rPr>
      </w:pPr>
    </w:p>
    <w:p w14:paraId="668B956C" w14:textId="5217ED2A" w:rsidR="006E5021" w:rsidRDefault="006E5021">
      <w:pPr>
        <w:rPr>
          <w:rFonts w:asciiTheme="majorHAnsi" w:eastAsiaTheme="majorEastAsia" w:hAnsiTheme="majorHAnsi" w:cstheme="majorBidi"/>
          <w:b/>
          <w:color w:val="000000" w:themeColor="text1"/>
          <w:sz w:val="28"/>
          <w:szCs w:val="28"/>
        </w:rPr>
      </w:pPr>
      <w:r>
        <w:br w:type="page"/>
      </w:r>
    </w:p>
    <w:p w14:paraId="52F90FC9" w14:textId="42A59D2D" w:rsidR="00631DDD" w:rsidRPr="00631DDD" w:rsidRDefault="00631DDD" w:rsidP="00295ED5">
      <w:pPr>
        <w:pStyle w:val="Rubrik2"/>
      </w:pPr>
      <w:r>
        <w:lastRenderedPageBreak/>
        <w:t>Ort</w:t>
      </w:r>
      <w:r w:rsidRPr="00655DE9">
        <w:t>, datum och underskrift</w:t>
      </w:r>
      <w:r w:rsidR="00B70F70">
        <w:t>er</w:t>
      </w:r>
    </w:p>
    <w:p w14:paraId="211928AD" w14:textId="77777777" w:rsidR="009B5DEF" w:rsidRDefault="009B5DEF" w:rsidP="003437C5"/>
    <w:p w14:paraId="332BC893" w14:textId="1823797D" w:rsidR="00AE23BC" w:rsidRPr="009535ED" w:rsidRDefault="00CF061B" w:rsidP="003437C5">
      <w:pPr>
        <w:rPr>
          <w:rFonts w:asciiTheme="majorHAnsi" w:hAnsiTheme="majorHAnsi" w:cstheme="majorHAnsi"/>
          <w:sz w:val="22"/>
          <w:szCs w:val="22"/>
        </w:rPr>
      </w:pPr>
      <w:r w:rsidRPr="009535ED">
        <w:rPr>
          <w:rFonts w:asciiTheme="majorHAnsi" w:hAnsiTheme="majorHAnsi" w:cstheme="majorHAnsi"/>
          <w:sz w:val="22"/>
          <w:szCs w:val="22"/>
        </w:rPr>
        <w:t>Sundbyberg</w:t>
      </w:r>
      <w:r w:rsidR="006F34A0" w:rsidRPr="009535ED">
        <w:rPr>
          <w:rFonts w:asciiTheme="majorHAnsi" w:hAnsiTheme="majorHAnsi" w:cstheme="majorHAnsi"/>
          <w:sz w:val="22"/>
          <w:szCs w:val="22"/>
        </w:rPr>
        <w:t>,</w:t>
      </w:r>
      <w:r w:rsidRPr="009535ED">
        <w:rPr>
          <w:rFonts w:asciiTheme="majorHAnsi" w:hAnsiTheme="majorHAnsi" w:cstheme="majorHAnsi"/>
          <w:sz w:val="22"/>
          <w:szCs w:val="22"/>
        </w:rPr>
        <w:t xml:space="preserve"> 2025-02-25</w:t>
      </w:r>
    </w:p>
    <w:p w14:paraId="0CA3BB8D" w14:textId="77777777" w:rsidR="006F34A0" w:rsidRPr="009535ED" w:rsidRDefault="006F34A0" w:rsidP="003437C5">
      <w:pPr>
        <w:rPr>
          <w:rFonts w:asciiTheme="majorHAnsi" w:hAnsiTheme="majorHAnsi" w:cstheme="majorHAnsi"/>
        </w:rPr>
      </w:pPr>
    </w:p>
    <w:p w14:paraId="3D36F2C4" w14:textId="77777777" w:rsidR="00717FF5" w:rsidRPr="009535ED" w:rsidRDefault="00717FF5" w:rsidP="003437C5">
      <w:pPr>
        <w:rPr>
          <w:rFonts w:asciiTheme="majorHAnsi" w:hAnsiTheme="majorHAnsi" w:cstheme="majorHAnsi"/>
        </w:rPr>
      </w:pPr>
    </w:p>
    <w:p w14:paraId="2C39FB6E" w14:textId="77777777" w:rsidR="001426B9" w:rsidRPr="009535ED" w:rsidRDefault="001426B9" w:rsidP="003437C5">
      <w:pPr>
        <w:rPr>
          <w:rFonts w:asciiTheme="majorHAnsi" w:hAnsiTheme="majorHAnsi" w:cstheme="majorHAnsi"/>
        </w:rPr>
      </w:pPr>
    </w:p>
    <w:p w14:paraId="0BF77B68" w14:textId="77777777" w:rsidR="001426B9" w:rsidRPr="009535ED" w:rsidRDefault="001426B9" w:rsidP="003437C5">
      <w:pPr>
        <w:rPr>
          <w:rFonts w:asciiTheme="majorHAnsi" w:hAnsiTheme="majorHAnsi" w:cstheme="majorHAnsi"/>
        </w:rPr>
      </w:pPr>
    </w:p>
    <w:p w14:paraId="5C22B698" w14:textId="77777777" w:rsidR="001426B9" w:rsidRPr="009535ED" w:rsidRDefault="00431808" w:rsidP="003437C5">
      <w:pPr>
        <w:rPr>
          <w:rFonts w:asciiTheme="majorHAnsi" w:hAnsiTheme="majorHAnsi" w:cstheme="majorHAnsi"/>
        </w:rPr>
      </w:pPr>
      <w:r w:rsidRPr="009535ED">
        <w:rPr>
          <w:rFonts w:asciiTheme="majorHAnsi" w:hAnsiTheme="majorHAnsi" w:cstheme="majorHAnsi"/>
        </w:rPr>
        <w:t>_________________________</w:t>
      </w:r>
      <w:r w:rsidRPr="009535ED">
        <w:rPr>
          <w:rFonts w:asciiTheme="majorHAnsi" w:hAnsiTheme="majorHAnsi" w:cstheme="majorHAnsi"/>
        </w:rPr>
        <w:tab/>
      </w:r>
      <w:r w:rsidRPr="009535ED">
        <w:rPr>
          <w:rFonts w:asciiTheme="majorHAnsi" w:hAnsiTheme="majorHAnsi" w:cstheme="majorHAnsi"/>
        </w:rPr>
        <w:tab/>
        <w:t>_________________________</w:t>
      </w:r>
      <w:r w:rsidRPr="009535ED">
        <w:rPr>
          <w:rFonts w:asciiTheme="majorHAnsi" w:hAnsiTheme="majorHAnsi" w:cstheme="majorHAnsi"/>
        </w:rPr>
        <w:br/>
      </w:r>
    </w:p>
    <w:p w14:paraId="50B4229C" w14:textId="4566C25A" w:rsidR="006F34A0" w:rsidRPr="009535ED" w:rsidRDefault="00431808" w:rsidP="003437C5">
      <w:pPr>
        <w:rPr>
          <w:rFonts w:asciiTheme="majorHAnsi" w:hAnsiTheme="majorHAnsi" w:cstheme="majorHAnsi"/>
        </w:rPr>
      </w:pPr>
      <w:r w:rsidRPr="009535ED">
        <w:rPr>
          <w:rFonts w:asciiTheme="majorHAnsi" w:hAnsiTheme="majorHAnsi" w:cstheme="majorHAnsi"/>
        </w:rPr>
        <w:t>Johanna Österljung</w:t>
      </w:r>
      <w:r w:rsidRPr="009535ED">
        <w:rPr>
          <w:rFonts w:asciiTheme="majorHAnsi" w:hAnsiTheme="majorHAnsi" w:cstheme="majorHAnsi"/>
        </w:rPr>
        <w:tab/>
      </w:r>
      <w:r w:rsidRPr="009535ED">
        <w:rPr>
          <w:rFonts w:asciiTheme="majorHAnsi" w:hAnsiTheme="majorHAnsi" w:cstheme="majorHAnsi"/>
        </w:rPr>
        <w:tab/>
        <w:t>Johan Eklund Veidemann</w:t>
      </w:r>
    </w:p>
    <w:p w14:paraId="11F335F5" w14:textId="77777777" w:rsidR="00431808" w:rsidRPr="009535ED" w:rsidRDefault="00431808" w:rsidP="003437C5">
      <w:pPr>
        <w:rPr>
          <w:rFonts w:asciiTheme="majorHAnsi" w:hAnsiTheme="majorHAnsi" w:cstheme="majorHAnsi"/>
        </w:rPr>
      </w:pPr>
    </w:p>
    <w:p w14:paraId="6AE8C2D7" w14:textId="77777777" w:rsidR="00717FF5" w:rsidRPr="009535ED" w:rsidRDefault="00717FF5" w:rsidP="003437C5">
      <w:pPr>
        <w:rPr>
          <w:rFonts w:asciiTheme="majorHAnsi" w:hAnsiTheme="majorHAnsi" w:cstheme="majorHAnsi"/>
        </w:rPr>
      </w:pPr>
    </w:p>
    <w:p w14:paraId="4BD93BA9" w14:textId="77777777" w:rsidR="001426B9" w:rsidRPr="009535ED" w:rsidRDefault="001426B9" w:rsidP="003437C5">
      <w:pPr>
        <w:rPr>
          <w:rFonts w:asciiTheme="majorHAnsi" w:hAnsiTheme="majorHAnsi" w:cstheme="majorHAnsi"/>
        </w:rPr>
      </w:pPr>
    </w:p>
    <w:p w14:paraId="06C7D3DC" w14:textId="77777777" w:rsidR="001426B9" w:rsidRPr="009535ED" w:rsidRDefault="001426B9" w:rsidP="003437C5">
      <w:pPr>
        <w:rPr>
          <w:rFonts w:asciiTheme="majorHAnsi" w:hAnsiTheme="majorHAnsi" w:cstheme="majorHAnsi"/>
        </w:rPr>
      </w:pPr>
    </w:p>
    <w:p w14:paraId="07597C84" w14:textId="77777777" w:rsidR="001426B9" w:rsidRPr="009535ED" w:rsidRDefault="00431808" w:rsidP="003437C5">
      <w:pPr>
        <w:rPr>
          <w:rFonts w:asciiTheme="majorHAnsi" w:hAnsiTheme="majorHAnsi" w:cstheme="majorHAnsi"/>
        </w:rPr>
      </w:pPr>
      <w:r w:rsidRPr="009535ED">
        <w:rPr>
          <w:rFonts w:asciiTheme="majorHAnsi" w:hAnsiTheme="majorHAnsi" w:cstheme="majorHAnsi"/>
        </w:rPr>
        <w:t>_________________________</w:t>
      </w:r>
      <w:r w:rsidRPr="009535ED">
        <w:rPr>
          <w:rFonts w:asciiTheme="majorHAnsi" w:hAnsiTheme="majorHAnsi" w:cstheme="majorHAnsi"/>
        </w:rPr>
        <w:tab/>
      </w:r>
      <w:r w:rsidRPr="009535ED">
        <w:rPr>
          <w:rFonts w:asciiTheme="majorHAnsi" w:hAnsiTheme="majorHAnsi" w:cstheme="majorHAnsi"/>
        </w:rPr>
        <w:tab/>
        <w:t>_________________________</w:t>
      </w:r>
      <w:r w:rsidRPr="009535ED">
        <w:rPr>
          <w:rFonts w:asciiTheme="majorHAnsi" w:hAnsiTheme="majorHAnsi" w:cstheme="majorHAnsi"/>
        </w:rPr>
        <w:br/>
      </w:r>
    </w:p>
    <w:p w14:paraId="04A4CB2F" w14:textId="3AC3DF47" w:rsidR="00431808" w:rsidRPr="009535ED" w:rsidRDefault="00717FF5" w:rsidP="003437C5">
      <w:pPr>
        <w:rPr>
          <w:rFonts w:asciiTheme="majorHAnsi" w:hAnsiTheme="majorHAnsi" w:cstheme="majorHAnsi"/>
        </w:rPr>
      </w:pPr>
      <w:r w:rsidRPr="009535ED">
        <w:rPr>
          <w:rFonts w:asciiTheme="majorHAnsi" w:hAnsiTheme="majorHAnsi" w:cstheme="majorHAnsi"/>
        </w:rPr>
        <w:t>Tarlan Tamjidi</w:t>
      </w:r>
      <w:r w:rsidRPr="009535ED">
        <w:rPr>
          <w:rFonts w:asciiTheme="majorHAnsi" w:hAnsiTheme="majorHAnsi" w:cstheme="majorHAnsi"/>
        </w:rPr>
        <w:tab/>
      </w:r>
      <w:r w:rsidRPr="009535ED">
        <w:rPr>
          <w:rFonts w:asciiTheme="majorHAnsi" w:hAnsiTheme="majorHAnsi" w:cstheme="majorHAnsi"/>
        </w:rPr>
        <w:tab/>
      </w:r>
      <w:r w:rsidRPr="009535ED">
        <w:rPr>
          <w:rFonts w:asciiTheme="majorHAnsi" w:hAnsiTheme="majorHAnsi" w:cstheme="majorHAnsi"/>
        </w:rPr>
        <w:tab/>
        <w:t>Simon Jonsson</w:t>
      </w:r>
    </w:p>
    <w:p w14:paraId="63577C24" w14:textId="77777777" w:rsidR="00717FF5" w:rsidRPr="009535ED" w:rsidRDefault="00717FF5" w:rsidP="003437C5">
      <w:pPr>
        <w:rPr>
          <w:rFonts w:asciiTheme="majorHAnsi" w:hAnsiTheme="majorHAnsi" w:cstheme="majorHAnsi"/>
        </w:rPr>
      </w:pPr>
    </w:p>
    <w:p w14:paraId="355AB0E5" w14:textId="77777777" w:rsidR="00717FF5" w:rsidRPr="009535ED" w:rsidRDefault="00717FF5" w:rsidP="003437C5">
      <w:pPr>
        <w:rPr>
          <w:rFonts w:asciiTheme="majorHAnsi" w:hAnsiTheme="majorHAnsi" w:cstheme="majorHAnsi"/>
        </w:rPr>
      </w:pPr>
    </w:p>
    <w:p w14:paraId="16C8EF93" w14:textId="77777777" w:rsidR="001426B9" w:rsidRPr="009535ED" w:rsidRDefault="001426B9" w:rsidP="003437C5">
      <w:pPr>
        <w:rPr>
          <w:rFonts w:asciiTheme="majorHAnsi" w:hAnsiTheme="majorHAnsi" w:cstheme="majorHAnsi"/>
        </w:rPr>
      </w:pPr>
    </w:p>
    <w:p w14:paraId="09959B29" w14:textId="77777777" w:rsidR="001426B9" w:rsidRPr="009535ED" w:rsidRDefault="001426B9" w:rsidP="003437C5">
      <w:pPr>
        <w:rPr>
          <w:rFonts w:asciiTheme="majorHAnsi" w:hAnsiTheme="majorHAnsi" w:cstheme="majorHAnsi"/>
        </w:rPr>
      </w:pPr>
    </w:p>
    <w:p w14:paraId="20CF6616" w14:textId="77777777" w:rsidR="001426B9" w:rsidRPr="009535ED" w:rsidRDefault="00717FF5" w:rsidP="003437C5">
      <w:pPr>
        <w:rPr>
          <w:rFonts w:asciiTheme="majorHAnsi" w:hAnsiTheme="majorHAnsi" w:cstheme="majorHAnsi"/>
        </w:rPr>
      </w:pPr>
      <w:r w:rsidRPr="009535ED">
        <w:rPr>
          <w:rFonts w:asciiTheme="majorHAnsi" w:hAnsiTheme="majorHAnsi" w:cstheme="majorHAnsi"/>
        </w:rPr>
        <w:t>_________________________</w:t>
      </w:r>
      <w:r w:rsidRPr="009535ED">
        <w:rPr>
          <w:rFonts w:asciiTheme="majorHAnsi" w:hAnsiTheme="majorHAnsi" w:cstheme="majorHAnsi"/>
        </w:rPr>
        <w:tab/>
      </w:r>
      <w:r w:rsidRPr="009535ED">
        <w:rPr>
          <w:rFonts w:asciiTheme="majorHAnsi" w:hAnsiTheme="majorHAnsi" w:cstheme="majorHAnsi"/>
        </w:rPr>
        <w:tab/>
        <w:t>_________________________</w:t>
      </w:r>
      <w:r w:rsidRPr="009535ED">
        <w:rPr>
          <w:rFonts w:asciiTheme="majorHAnsi" w:hAnsiTheme="majorHAnsi" w:cstheme="majorHAnsi"/>
        </w:rPr>
        <w:br/>
      </w:r>
    </w:p>
    <w:p w14:paraId="3ED7FF1C" w14:textId="123ACCCB" w:rsidR="00717FF5" w:rsidRPr="009535ED" w:rsidRDefault="00717FF5" w:rsidP="003437C5">
      <w:pPr>
        <w:rPr>
          <w:rFonts w:asciiTheme="majorHAnsi" w:hAnsiTheme="majorHAnsi" w:cstheme="majorHAnsi"/>
        </w:rPr>
      </w:pPr>
      <w:r w:rsidRPr="009535ED">
        <w:rPr>
          <w:rFonts w:asciiTheme="majorHAnsi" w:hAnsiTheme="majorHAnsi" w:cstheme="majorHAnsi"/>
        </w:rPr>
        <w:t>Jenny Tollebrant</w:t>
      </w:r>
      <w:r w:rsidR="000E356D" w:rsidRPr="009535ED">
        <w:rPr>
          <w:rFonts w:asciiTheme="majorHAnsi" w:hAnsiTheme="majorHAnsi" w:cstheme="majorHAnsi"/>
        </w:rPr>
        <w:tab/>
      </w:r>
      <w:r w:rsidR="000E356D" w:rsidRPr="009535ED">
        <w:rPr>
          <w:rFonts w:asciiTheme="majorHAnsi" w:hAnsiTheme="majorHAnsi" w:cstheme="majorHAnsi"/>
        </w:rPr>
        <w:tab/>
        <w:t>Hina Patel</w:t>
      </w:r>
    </w:p>
    <w:p w14:paraId="59CB9CBE" w14:textId="77777777" w:rsidR="00AE23BC" w:rsidRPr="009535ED" w:rsidRDefault="00AE23BC" w:rsidP="003437C5">
      <w:pPr>
        <w:rPr>
          <w:rFonts w:asciiTheme="majorHAnsi" w:hAnsiTheme="majorHAnsi" w:cstheme="majorHAnsi"/>
        </w:rPr>
      </w:pPr>
    </w:p>
    <w:p w14:paraId="1211F512" w14:textId="77777777" w:rsidR="00AE23BC" w:rsidRDefault="00AE23BC" w:rsidP="003437C5"/>
    <w:sectPr w:rsidR="00AE23BC" w:rsidSect="0052368D">
      <w:footerReference w:type="default" r:id="rId15"/>
      <w:headerReference w:type="first" r:id="rId16"/>
      <w:footerReference w:type="first" r:id="rId17"/>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068D" w14:textId="77777777" w:rsidR="00367865" w:rsidRDefault="00367865" w:rsidP="00ED6C6F">
      <w:pPr>
        <w:spacing w:after="0" w:line="240" w:lineRule="auto"/>
      </w:pPr>
      <w:r>
        <w:separator/>
      </w:r>
    </w:p>
    <w:p w14:paraId="0010FFB5" w14:textId="77777777" w:rsidR="00367865" w:rsidRDefault="00367865"/>
    <w:p w14:paraId="272E63E0" w14:textId="77777777" w:rsidR="00367865" w:rsidRDefault="00367865"/>
  </w:endnote>
  <w:endnote w:type="continuationSeparator" w:id="0">
    <w:p w14:paraId="3BF3C04E" w14:textId="77777777" w:rsidR="00367865" w:rsidRDefault="00367865" w:rsidP="00ED6C6F">
      <w:pPr>
        <w:spacing w:after="0" w:line="240" w:lineRule="auto"/>
      </w:pPr>
      <w:r>
        <w:continuationSeparator/>
      </w:r>
    </w:p>
    <w:p w14:paraId="11254336" w14:textId="77777777" w:rsidR="00367865" w:rsidRDefault="00367865"/>
    <w:p w14:paraId="5D901E0C" w14:textId="77777777" w:rsidR="00367865" w:rsidRDefault="00367865"/>
  </w:endnote>
  <w:endnote w:type="continuationNotice" w:id="1">
    <w:p w14:paraId="5A38B39F" w14:textId="77777777" w:rsidR="00367865" w:rsidRDefault="00367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6791DA26" w:rsidR="00DF63EC" w:rsidRPr="00DF63EC" w:rsidRDefault="009535ED"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DA1825">
                <w:rPr>
                  <w:rFonts w:asciiTheme="majorHAnsi" w:hAnsiTheme="majorHAnsi"/>
                  <w:sz w:val="16"/>
                  <w:szCs w:val="16"/>
                </w:rPr>
                <w:t>Verksamhetsberättelse 2024 för Sveriges Lärare Sundbyberg</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51E5" w14:textId="77777777" w:rsidR="00367865" w:rsidRDefault="00367865" w:rsidP="00ED6C6F">
      <w:pPr>
        <w:spacing w:after="0" w:line="240" w:lineRule="auto"/>
      </w:pPr>
      <w:r>
        <w:separator/>
      </w:r>
    </w:p>
  </w:footnote>
  <w:footnote w:type="continuationSeparator" w:id="0">
    <w:p w14:paraId="166B4A08" w14:textId="77777777" w:rsidR="00367865" w:rsidRDefault="00367865" w:rsidP="00ED6C6F">
      <w:pPr>
        <w:spacing w:after="0" w:line="240" w:lineRule="auto"/>
      </w:pPr>
      <w:r>
        <w:continuationSeparator/>
      </w:r>
    </w:p>
  </w:footnote>
  <w:footnote w:type="continuationNotice" w:id="1">
    <w:p w14:paraId="061C9E6A" w14:textId="77777777" w:rsidR="00367865" w:rsidRPr="00DC2F3F" w:rsidRDefault="00367865"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341E9903"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25T00:00:00Z">
              <w:dateFormat w:val="d MMMM yyyy"/>
              <w:lid w:val="sv-SE"/>
              <w:storeMappedDataAs w:val="dateTime"/>
              <w:calendar w:val="gregorian"/>
            </w:date>
          </w:sdtPr>
          <w:sdtEndPr/>
          <w:sdtContent>
            <w:p w14:paraId="1090A1C6" w14:textId="2953E808" w:rsidR="00280776" w:rsidRDefault="00DA1825" w:rsidP="008E1E7B">
              <w:pPr>
                <w:pStyle w:val="Sidhuvud"/>
                <w:spacing w:before="100"/>
                <w:jc w:val="right"/>
              </w:pPr>
              <w:r>
                <w:t>25 februari 2025</w:t>
              </w:r>
            </w:p>
          </w:sdtContent>
        </w:sdt>
        <w:p w14:paraId="179AF090" w14:textId="6771B0A6"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3B1462"/>
    <w:multiLevelType w:val="hybridMultilevel"/>
    <w:tmpl w:val="6332DB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F35B5A"/>
    <w:multiLevelType w:val="hybridMultilevel"/>
    <w:tmpl w:val="CB16A2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5"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7"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D65519B"/>
    <w:multiLevelType w:val="hybridMultilevel"/>
    <w:tmpl w:val="C48E1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7C2FDF"/>
    <w:multiLevelType w:val="hybridMultilevel"/>
    <w:tmpl w:val="7C44D0A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E46928"/>
    <w:multiLevelType w:val="hybridMultilevel"/>
    <w:tmpl w:val="CE96F1D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375714"/>
    <w:multiLevelType w:val="hybridMultilevel"/>
    <w:tmpl w:val="DC542102"/>
    <w:lvl w:ilvl="0" w:tplc="7C762A66">
      <w:start w:val="17"/>
      <w:numFmt w:val="bullet"/>
      <w:lvlText w:val="-"/>
      <w:lvlJc w:val="left"/>
      <w:pPr>
        <w:ind w:left="720" w:hanging="360"/>
      </w:pPr>
      <w:rPr>
        <w:rFonts w:ascii="Segoe UI" w:eastAsiaTheme="minorEastAsia"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6" w15:restartNumberingAfterBreak="0">
    <w:nsid w:val="51945E8F"/>
    <w:multiLevelType w:val="hybridMultilevel"/>
    <w:tmpl w:val="71EA88A6"/>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4C28DA"/>
    <w:multiLevelType w:val="hybridMultilevel"/>
    <w:tmpl w:val="56F0C5F8"/>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410943"/>
    <w:multiLevelType w:val="hybridMultilevel"/>
    <w:tmpl w:val="EEF842CC"/>
    <w:lvl w:ilvl="0" w:tplc="7C762A66">
      <w:start w:val="17"/>
      <w:numFmt w:val="bullet"/>
      <w:lvlText w:val="-"/>
      <w:lvlJc w:val="left"/>
      <w:pPr>
        <w:ind w:left="720" w:hanging="360"/>
      </w:pPr>
      <w:rPr>
        <w:rFonts w:ascii="Segoe UI" w:eastAsiaTheme="minorEastAsia"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21"/>
  </w:num>
  <w:num w:numId="2" w16cid:durableId="308631158">
    <w:abstractNumId w:val="0"/>
  </w:num>
  <w:num w:numId="3" w16cid:durableId="2110272434">
    <w:abstractNumId w:val="7"/>
  </w:num>
  <w:num w:numId="4" w16cid:durableId="1618178141">
    <w:abstractNumId w:val="22"/>
  </w:num>
  <w:num w:numId="5" w16cid:durableId="1378897503">
    <w:abstractNumId w:val="20"/>
  </w:num>
  <w:num w:numId="6" w16cid:durableId="2050103288">
    <w:abstractNumId w:val="19"/>
  </w:num>
  <w:num w:numId="7" w16cid:durableId="1113934853">
    <w:abstractNumId w:val="15"/>
  </w:num>
  <w:num w:numId="8" w16cid:durableId="936788245">
    <w:abstractNumId w:val="12"/>
  </w:num>
  <w:num w:numId="9" w16cid:durableId="1677227823">
    <w:abstractNumId w:val="13"/>
  </w:num>
  <w:num w:numId="10" w16cid:durableId="999847894">
    <w:abstractNumId w:val="4"/>
  </w:num>
  <w:num w:numId="11" w16cid:durableId="449398862">
    <w:abstractNumId w:val="5"/>
  </w:num>
  <w:num w:numId="12" w16cid:durableId="1406299267">
    <w:abstractNumId w:val="8"/>
  </w:num>
  <w:num w:numId="13" w16cid:durableId="970206749">
    <w:abstractNumId w:val="6"/>
  </w:num>
  <w:num w:numId="14" w16cid:durableId="2056735828">
    <w:abstractNumId w:val="1"/>
  </w:num>
  <w:num w:numId="15" w16cid:durableId="1725130387">
    <w:abstractNumId w:val="13"/>
  </w:num>
  <w:num w:numId="16" w16cid:durableId="1943802534">
    <w:abstractNumId w:val="13"/>
  </w:num>
  <w:num w:numId="17" w16cid:durableId="144321960">
    <w:abstractNumId w:val="13"/>
  </w:num>
  <w:num w:numId="18" w16cid:durableId="827787137">
    <w:abstractNumId w:val="13"/>
  </w:num>
  <w:num w:numId="19" w16cid:durableId="888805259">
    <w:abstractNumId w:val="13"/>
  </w:num>
  <w:num w:numId="20" w16cid:durableId="731465957">
    <w:abstractNumId w:val="18"/>
  </w:num>
  <w:num w:numId="21" w16cid:durableId="530873893">
    <w:abstractNumId w:val="14"/>
  </w:num>
  <w:num w:numId="22" w16cid:durableId="1510559340">
    <w:abstractNumId w:val="16"/>
  </w:num>
  <w:num w:numId="23" w16cid:durableId="1460496120">
    <w:abstractNumId w:val="2"/>
  </w:num>
  <w:num w:numId="24" w16cid:durableId="1504052904">
    <w:abstractNumId w:val="9"/>
  </w:num>
  <w:num w:numId="25" w16cid:durableId="1968007873">
    <w:abstractNumId w:val="17"/>
  </w:num>
  <w:num w:numId="26" w16cid:durableId="562107983">
    <w:abstractNumId w:val="3"/>
  </w:num>
  <w:num w:numId="27" w16cid:durableId="1318995646">
    <w:abstractNumId w:val="10"/>
  </w:num>
  <w:num w:numId="28" w16cid:durableId="32239910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AA2"/>
    <w:rsid w:val="00003B25"/>
    <w:rsid w:val="00003C87"/>
    <w:rsid w:val="00003F31"/>
    <w:rsid w:val="000066F4"/>
    <w:rsid w:val="00006762"/>
    <w:rsid w:val="00007941"/>
    <w:rsid w:val="000110BC"/>
    <w:rsid w:val="00012078"/>
    <w:rsid w:val="00012AD9"/>
    <w:rsid w:val="0001420A"/>
    <w:rsid w:val="000146AF"/>
    <w:rsid w:val="00015DD3"/>
    <w:rsid w:val="00016AEF"/>
    <w:rsid w:val="00017D98"/>
    <w:rsid w:val="00021754"/>
    <w:rsid w:val="00021775"/>
    <w:rsid w:val="00023890"/>
    <w:rsid w:val="00023CF5"/>
    <w:rsid w:val="00024911"/>
    <w:rsid w:val="00025371"/>
    <w:rsid w:val="00026E4D"/>
    <w:rsid w:val="00027E77"/>
    <w:rsid w:val="000304A9"/>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57F22"/>
    <w:rsid w:val="00060CDF"/>
    <w:rsid w:val="00062ABD"/>
    <w:rsid w:val="00064230"/>
    <w:rsid w:val="00064E1D"/>
    <w:rsid w:val="00065458"/>
    <w:rsid w:val="000655A3"/>
    <w:rsid w:val="00065910"/>
    <w:rsid w:val="00066231"/>
    <w:rsid w:val="0007730B"/>
    <w:rsid w:val="000809EE"/>
    <w:rsid w:val="00081E07"/>
    <w:rsid w:val="00083807"/>
    <w:rsid w:val="0008554E"/>
    <w:rsid w:val="000879D1"/>
    <w:rsid w:val="000927CE"/>
    <w:rsid w:val="00092FEE"/>
    <w:rsid w:val="00093510"/>
    <w:rsid w:val="00095E23"/>
    <w:rsid w:val="00097AB2"/>
    <w:rsid w:val="000A0640"/>
    <w:rsid w:val="000A259F"/>
    <w:rsid w:val="000A6AF5"/>
    <w:rsid w:val="000A6C78"/>
    <w:rsid w:val="000B1D44"/>
    <w:rsid w:val="000B23DD"/>
    <w:rsid w:val="000B29A7"/>
    <w:rsid w:val="000B2EC8"/>
    <w:rsid w:val="000B4B64"/>
    <w:rsid w:val="000B63F9"/>
    <w:rsid w:val="000B6960"/>
    <w:rsid w:val="000C1547"/>
    <w:rsid w:val="000C1CC1"/>
    <w:rsid w:val="000C3076"/>
    <w:rsid w:val="000C3E3D"/>
    <w:rsid w:val="000C4C38"/>
    <w:rsid w:val="000C4D33"/>
    <w:rsid w:val="000C5AD3"/>
    <w:rsid w:val="000C60F9"/>
    <w:rsid w:val="000D04FF"/>
    <w:rsid w:val="000D0570"/>
    <w:rsid w:val="000D07E6"/>
    <w:rsid w:val="000D08F1"/>
    <w:rsid w:val="000D1131"/>
    <w:rsid w:val="000D29F7"/>
    <w:rsid w:val="000D35F2"/>
    <w:rsid w:val="000D3A9E"/>
    <w:rsid w:val="000D4286"/>
    <w:rsid w:val="000D4BE4"/>
    <w:rsid w:val="000D4E10"/>
    <w:rsid w:val="000D787A"/>
    <w:rsid w:val="000D79CC"/>
    <w:rsid w:val="000D7FD7"/>
    <w:rsid w:val="000E356D"/>
    <w:rsid w:val="000E64F1"/>
    <w:rsid w:val="000F0A6E"/>
    <w:rsid w:val="000F15ED"/>
    <w:rsid w:val="000F501A"/>
    <w:rsid w:val="000F57BC"/>
    <w:rsid w:val="00102056"/>
    <w:rsid w:val="0010206C"/>
    <w:rsid w:val="00104807"/>
    <w:rsid w:val="00104948"/>
    <w:rsid w:val="00105628"/>
    <w:rsid w:val="001108E7"/>
    <w:rsid w:val="0011190E"/>
    <w:rsid w:val="00111EB1"/>
    <w:rsid w:val="00112015"/>
    <w:rsid w:val="0011207E"/>
    <w:rsid w:val="00114C7B"/>
    <w:rsid w:val="0011555F"/>
    <w:rsid w:val="00121409"/>
    <w:rsid w:val="001214A2"/>
    <w:rsid w:val="00122F41"/>
    <w:rsid w:val="0012439C"/>
    <w:rsid w:val="001261B8"/>
    <w:rsid w:val="0012767E"/>
    <w:rsid w:val="001313C5"/>
    <w:rsid w:val="0013183E"/>
    <w:rsid w:val="00132579"/>
    <w:rsid w:val="00136C6B"/>
    <w:rsid w:val="00142663"/>
    <w:rsid w:val="001426B9"/>
    <w:rsid w:val="00144E2C"/>
    <w:rsid w:val="0014605F"/>
    <w:rsid w:val="00146BAE"/>
    <w:rsid w:val="00150C92"/>
    <w:rsid w:val="00154B25"/>
    <w:rsid w:val="0016385C"/>
    <w:rsid w:val="00164522"/>
    <w:rsid w:val="00165FB2"/>
    <w:rsid w:val="00166BDD"/>
    <w:rsid w:val="00166ECE"/>
    <w:rsid w:val="00170778"/>
    <w:rsid w:val="00172A10"/>
    <w:rsid w:val="00173E92"/>
    <w:rsid w:val="00173E97"/>
    <w:rsid w:val="00174419"/>
    <w:rsid w:val="00174898"/>
    <w:rsid w:val="00177900"/>
    <w:rsid w:val="00177C0B"/>
    <w:rsid w:val="00180F66"/>
    <w:rsid w:val="001834B3"/>
    <w:rsid w:val="00183727"/>
    <w:rsid w:val="00183D1A"/>
    <w:rsid w:val="00186A32"/>
    <w:rsid w:val="0019083F"/>
    <w:rsid w:val="00191311"/>
    <w:rsid w:val="001917A6"/>
    <w:rsid w:val="00192A6B"/>
    <w:rsid w:val="00195547"/>
    <w:rsid w:val="0019680D"/>
    <w:rsid w:val="001A0DCC"/>
    <w:rsid w:val="001A0F48"/>
    <w:rsid w:val="001A1278"/>
    <w:rsid w:val="001A1933"/>
    <w:rsid w:val="001A267A"/>
    <w:rsid w:val="001A2D5E"/>
    <w:rsid w:val="001A3493"/>
    <w:rsid w:val="001A7D3F"/>
    <w:rsid w:val="001B2002"/>
    <w:rsid w:val="001B4721"/>
    <w:rsid w:val="001B4BB9"/>
    <w:rsid w:val="001B5932"/>
    <w:rsid w:val="001B7D35"/>
    <w:rsid w:val="001C1395"/>
    <w:rsid w:val="001C332F"/>
    <w:rsid w:val="001C76F0"/>
    <w:rsid w:val="001C7C50"/>
    <w:rsid w:val="001D0536"/>
    <w:rsid w:val="001D2426"/>
    <w:rsid w:val="001D2B7C"/>
    <w:rsid w:val="001D306E"/>
    <w:rsid w:val="001D614F"/>
    <w:rsid w:val="001D6E0E"/>
    <w:rsid w:val="001D73DA"/>
    <w:rsid w:val="001E0828"/>
    <w:rsid w:val="001E690B"/>
    <w:rsid w:val="001E7E1B"/>
    <w:rsid w:val="001F1D12"/>
    <w:rsid w:val="001F35B4"/>
    <w:rsid w:val="001F4654"/>
    <w:rsid w:val="001F61EF"/>
    <w:rsid w:val="001F640F"/>
    <w:rsid w:val="001F7092"/>
    <w:rsid w:val="002007FF"/>
    <w:rsid w:val="00200F77"/>
    <w:rsid w:val="002013C1"/>
    <w:rsid w:val="00202476"/>
    <w:rsid w:val="00204EAD"/>
    <w:rsid w:val="00204ED9"/>
    <w:rsid w:val="00205C61"/>
    <w:rsid w:val="00210982"/>
    <w:rsid w:val="002126A7"/>
    <w:rsid w:val="00212925"/>
    <w:rsid w:val="00213896"/>
    <w:rsid w:val="00215706"/>
    <w:rsid w:val="00215B7B"/>
    <w:rsid w:val="00216954"/>
    <w:rsid w:val="00216A69"/>
    <w:rsid w:val="0021732F"/>
    <w:rsid w:val="00220B93"/>
    <w:rsid w:val="00221AA4"/>
    <w:rsid w:val="00221C98"/>
    <w:rsid w:val="002226A7"/>
    <w:rsid w:val="0022385F"/>
    <w:rsid w:val="00224372"/>
    <w:rsid w:val="00224455"/>
    <w:rsid w:val="00224E76"/>
    <w:rsid w:val="002263C1"/>
    <w:rsid w:val="00226FF3"/>
    <w:rsid w:val="002308D6"/>
    <w:rsid w:val="002322B8"/>
    <w:rsid w:val="0023248C"/>
    <w:rsid w:val="0023309C"/>
    <w:rsid w:val="00233CA5"/>
    <w:rsid w:val="002346A2"/>
    <w:rsid w:val="002348B6"/>
    <w:rsid w:val="00234BE4"/>
    <w:rsid w:val="00235637"/>
    <w:rsid w:val="002375AD"/>
    <w:rsid w:val="00237D8B"/>
    <w:rsid w:val="00237E6A"/>
    <w:rsid w:val="0024219B"/>
    <w:rsid w:val="00243DEB"/>
    <w:rsid w:val="00245206"/>
    <w:rsid w:val="00246566"/>
    <w:rsid w:val="00246DA6"/>
    <w:rsid w:val="00250E44"/>
    <w:rsid w:val="00251AA3"/>
    <w:rsid w:val="00256B04"/>
    <w:rsid w:val="00260257"/>
    <w:rsid w:val="002611BD"/>
    <w:rsid w:val="00262281"/>
    <w:rsid w:val="00270404"/>
    <w:rsid w:val="00271725"/>
    <w:rsid w:val="002726B1"/>
    <w:rsid w:val="00274473"/>
    <w:rsid w:val="00277CCE"/>
    <w:rsid w:val="00280776"/>
    <w:rsid w:val="00282E69"/>
    <w:rsid w:val="00284C8A"/>
    <w:rsid w:val="0028644A"/>
    <w:rsid w:val="0029019A"/>
    <w:rsid w:val="00294608"/>
    <w:rsid w:val="002955B9"/>
    <w:rsid w:val="00295EC9"/>
    <w:rsid w:val="00295ED5"/>
    <w:rsid w:val="0029612A"/>
    <w:rsid w:val="00296D42"/>
    <w:rsid w:val="00296EA8"/>
    <w:rsid w:val="002A0427"/>
    <w:rsid w:val="002A1A9E"/>
    <w:rsid w:val="002A1DA1"/>
    <w:rsid w:val="002A223C"/>
    <w:rsid w:val="002A2896"/>
    <w:rsid w:val="002A30F4"/>
    <w:rsid w:val="002A4B44"/>
    <w:rsid w:val="002A7483"/>
    <w:rsid w:val="002A76C5"/>
    <w:rsid w:val="002A7FBC"/>
    <w:rsid w:val="002B02C0"/>
    <w:rsid w:val="002C04D7"/>
    <w:rsid w:val="002C2214"/>
    <w:rsid w:val="002C43DF"/>
    <w:rsid w:val="002C7445"/>
    <w:rsid w:val="002D3FDD"/>
    <w:rsid w:val="002D7141"/>
    <w:rsid w:val="002E4D47"/>
    <w:rsid w:val="002E5426"/>
    <w:rsid w:val="002E64C7"/>
    <w:rsid w:val="002E6BF1"/>
    <w:rsid w:val="002E6F41"/>
    <w:rsid w:val="002E71B3"/>
    <w:rsid w:val="002E797B"/>
    <w:rsid w:val="002F0106"/>
    <w:rsid w:val="002F1760"/>
    <w:rsid w:val="002F501D"/>
    <w:rsid w:val="002F6310"/>
    <w:rsid w:val="002F7239"/>
    <w:rsid w:val="002F7366"/>
    <w:rsid w:val="002F7477"/>
    <w:rsid w:val="0030201D"/>
    <w:rsid w:val="00303955"/>
    <w:rsid w:val="00304195"/>
    <w:rsid w:val="003049BF"/>
    <w:rsid w:val="0030504B"/>
    <w:rsid w:val="00313B45"/>
    <w:rsid w:val="00313C9A"/>
    <w:rsid w:val="00314DF1"/>
    <w:rsid w:val="00315030"/>
    <w:rsid w:val="00315A4C"/>
    <w:rsid w:val="00316007"/>
    <w:rsid w:val="0032231D"/>
    <w:rsid w:val="00323954"/>
    <w:rsid w:val="0032411F"/>
    <w:rsid w:val="00324BC3"/>
    <w:rsid w:val="00324BC6"/>
    <w:rsid w:val="00325950"/>
    <w:rsid w:val="0033095B"/>
    <w:rsid w:val="003327FE"/>
    <w:rsid w:val="00332B94"/>
    <w:rsid w:val="0033440F"/>
    <w:rsid w:val="00341A61"/>
    <w:rsid w:val="003437C5"/>
    <w:rsid w:val="003446E0"/>
    <w:rsid w:val="0034544F"/>
    <w:rsid w:val="003462A7"/>
    <w:rsid w:val="0034748F"/>
    <w:rsid w:val="00347B48"/>
    <w:rsid w:val="00347F8C"/>
    <w:rsid w:val="0035044E"/>
    <w:rsid w:val="00351832"/>
    <w:rsid w:val="003524C4"/>
    <w:rsid w:val="00352DA4"/>
    <w:rsid w:val="00354C8B"/>
    <w:rsid w:val="00355788"/>
    <w:rsid w:val="00355ACF"/>
    <w:rsid w:val="00355F60"/>
    <w:rsid w:val="003569B9"/>
    <w:rsid w:val="0036067A"/>
    <w:rsid w:val="003628D2"/>
    <w:rsid w:val="003634EA"/>
    <w:rsid w:val="0036430E"/>
    <w:rsid w:val="00365701"/>
    <w:rsid w:val="00367865"/>
    <w:rsid w:val="00371785"/>
    <w:rsid w:val="00372994"/>
    <w:rsid w:val="0037361F"/>
    <w:rsid w:val="00375BC4"/>
    <w:rsid w:val="003773EE"/>
    <w:rsid w:val="00380188"/>
    <w:rsid w:val="003810E4"/>
    <w:rsid w:val="00382138"/>
    <w:rsid w:val="00383107"/>
    <w:rsid w:val="00383C2A"/>
    <w:rsid w:val="003843BD"/>
    <w:rsid w:val="00384CA0"/>
    <w:rsid w:val="00385A8B"/>
    <w:rsid w:val="00387586"/>
    <w:rsid w:val="00387FE6"/>
    <w:rsid w:val="003905E7"/>
    <w:rsid w:val="003919AF"/>
    <w:rsid w:val="003925DE"/>
    <w:rsid w:val="003931BA"/>
    <w:rsid w:val="00394A2C"/>
    <w:rsid w:val="00394CCC"/>
    <w:rsid w:val="00395B92"/>
    <w:rsid w:val="003977E2"/>
    <w:rsid w:val="003A0FEC"/>
    <w:rsid w:val="003A2784"/>
    <w:rsid w:val="003A3DEF"/>
    <w:rsid w:val="003A3F95"/>
    <w:rsid w:val="003A4B09"/>
    <w:rsid w:val="003A54AB"/>
    <w:rsid w:val="003B13E9"/>
    <w:rsid w:val="003B1AC6"/>
    <w:rsid w:val="003B204F"/>
    <w:rsid w:val="003B31C3"/>
    <w:rsid w:val="003B37B7"/>
    <w:rsid w:val="003B50CA"/>
    <w:rsid w:val="003B65AB"/>
    <w:rsid w:val="003B69AA"/>
    <w:rsid w:val="003C0D1C"/>
    <w:rsid w:val="003C1822"/>
    <w:rsid w:val="003C2622"/>
    <w:rsid w:val="003C3722"/>
    <w:rsid w:val="003C4287"/>
    <w:rsid w:val="003C65AC"/>
    <w:rsid w:val="003C6BD3"/>
    <w:rsid w:val="003C763E"/>
    <w:rsid w:val="003D094A"/>
    <w:rsid w:val="003D1AD5"/>
    <w:rsid w:val="003D2979"/>
    <w:rsid w:val="003D3CB9"/>
    <w:rsid w:val="003D5037"/>
    <w:rsid w:val="003D5816"/>
    <w:rsid w:val="003E21E3"/>
    <w:rsid w:val="003E2BE9"/>
    <w:rsid w:val="003E33D2"/>
    <w:rsid w:val="003E3AB8"/>
    <w:rsid w:val="003E7E20"/>
    <w:rsid w:val="003F0BD7"/>
    <w:rsid w:val="003F0D23"/>
    <w:rsid w:val="003F109C"/>
    <w:rsid w:val="003F2BEF"/>
    <w:rsid w:val="003F2EDD"/>
    <w:rsid w:val="003F585F"/>
    <w:rsid w:val="003F5AF0"/>
    <w:rsid w:val="003F624C"/>
    <w:rsid w:val="00400914"/>
    <w:rsid w:val="00400DBE"/>
    <w:rsid w:val="004017B3"/>
    <w:rsid w:val="00402937"/>
    <w:rsid w:val="00405159"/>
    <w:rsid w:val="00405EDE"/>
    <w:rsid w:val="00406AF5"/>
    <w:rsid w:val="00410B35"/>
    <w:rsid w:val="00411FB3"/>
    <w:rsid w:val="00412435"/>
    <w:rsid w:val="00420A99"/>
    <w:rsid w:val="004211EB"/>
    <w:rsid w:val="00421300"/>
    <w:rsid w:val="00421480"/>
    <w:rsid w:val="004239CC"/>
    <w:rsid w:val="004262D2"/>
    <w:rsid w:val="00430404"/>
    <w:rsid w:val="00431808"/>
    <w:rsid w:val="00431928"/>
    <w:rsid w:val="00431F13"/>
    <w:rsid w:val="00432598"/>
    <w:rsid w:val="004333A3"/>
    <w:rsid w:val="0043637D"/>
    <w:rsid w:val="004372C3"/>
    <w:rsid w:val="004414F2"/>
    <w:rsid w:val="00442CB2"/>
    <w:rsid w:val="004440CB"/>
    <w:rsid w:val="004457CA"/>
    <w:rsid w:val="00446563"/>
    <w:rsid w:val="004466AF"/>
    <w:rsid w:val="00447377"/>
    <w:rsid w:val="004475BC"/>
    <w:rsid w:val="00452B50"/>
    <w:rsid w:val="00453667"/>
    <w:rsid w:val="004539FA"/>
    <w:rsid w:val="00455797"/>
    <w:rsid w:val="00455C4B"/>
    <w:rsid w:val="004579C9"/>
    <w:rsid w:val="004617D1"/>
    <w:rsid w:val="00462525"/>
    <w:rsid w:val="00462C0B"/>
    <w:rsid w:val="0046316C"/>
    <w:rsid w:val="00463969"/>
    <w:rsid w:val="00463D31"/>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1517"/>
    <w:rsid w:val="00483F66"/>
    <w:rsid w:val="00485304"/>
    <w:rsid w:val="00485FBA"/>
    <w:rsid w:val="0048717A"/>
    <w:rsid w:val="00487F95"/>
    <w:rsid w:val="00490EB3"/>
    <w:rsid w:val="00491544"/>
    <w:rsid w:val="00491B4D"/>
    <w:rsid w:val="00492193"/>
    <w:rsid w:val="004923E3"/>
    <w:rsid w:val="0049351C"/>
    <w:rsid w:val="004954C8"/>
    <w:rsid w:val="004964CB"/>
    <w:rsid w:val="004A33B6"/>
    <w:rsid w:val="004A3461"/>
    <w:rsid w:val="004A57B5"/>
    <w:rsid w:val="004B17AB"/>
    <w:rsid w:val="004B7579"/>
    <w:rsid w:val="004C01A9"/>
    <w:rsid w:val="004C189A"/>
    <w:rsid w:val="004C5D65"/>
    <w:rsid w:val="004C7894"/>
    <w:rsid w:val="004D0225"/>
    <w:rsid w:val="004D14BE"/>
    <w:rsid w:val="004D14CB"/>
    <w:rsid w:val="004D3696"/>
    <w:rsid w:val="004D431C"/>
    <w:rsid w:val="004D5D72"/>
    <w:rsid w:val="004E0382"/>
    <w:rsid w:val="004E08FC"/>
    <w:rsid w:val="004E0B05"/>
    <w:rsid w:val="004E0FA0"/>
    <w:rsid w:val="004E2EA0"/>
    <w:rsid w:val="004E37FF"/>
    <w:rsid w:val="004E3C0B"/>
    <w:rsid w:val="004E60EA"/>
    <w:rsid w:val="004E6870"/>
    <w:rsid w:val="004E76D5"/>
    <w:rsid w:val="004E7FDB"/>
    <w:rsid w:val="004F04A2"/>
    <w:rsid w:val="004F0718"/>
    <w:rsid w:val="004F2653"/>
    <w:rsid w:val="004F6E9F"/>
    <w:rsid w:val="005008E0"/>
    <w:rsid w:val="0050239C"/>
    <w:rsid w:val="00502BD8"/>
    <w:rsid w:val="005044B6"/>
    <w:rsid w:val="00505206"/>
    <w:rsid w:val="0050555B"/>
    <w:rsid w:val="005059B8"/>
    <w:rsid w:val="00505C91"/>
    <w:rsid w:val="005072D8"/>
    <w:rsid w:val="00507371"/>
    <w:rsid w:val="00507A51"/>
    <w:rsid w:val="00510E71"/>
    <w:rsid w:val="005125AF"/>
    <w:rsid w:val="005126A6"/>
    <w:rsid w:val="00517288"/>
    <w:rsid w:val="005179F2"/>
    <w:rsid w:val="0052129F"/>
    <w:rsid w:val="00521590"/>
    <w:rsid w:val="00521D72"/>
    <w:rsid w:val="005226A1"/>
    <w:rsid w:val="0052368D"/>
    <w:rsid w:val="00523D7B"/>
    <w:rsid w:val="00525BAD"/>
    <w:rsid w:val="00525CDF"/>
    <w:rsid w:val="00527157"/>
    <w:rsid w:val="00527532"/>
    <w:rsid w:val="00527735"/>
    <w:rsid w:val="00527B74"/>
    <w:rsid w:val="00527C97"/>
    <w:rsid w:val="005302F3"/>
    <w:rsid w:val="0053070D"/>
    <w:rsid w:val="00531996"/>
    <w:rsid w:val="00535A55"/>
    <w:rsid w:val="005377B9"/>
    <w:rsid w:val="005377E7"/>
    <w:rsid w:val="005403BB"/>
    <w:rsid w:val="00544562"/>
    <w:rsid w:val="00545826"/>
    <w:rsid w:val="005478A5"/>
    <w:rsid w:val="00550F6C"/>
    <w:rsid w:val="00552115"/>
    <w:rsid w:val="005537A8"/>
    <w:rsid w:val="00553BEC"/>
    <w:rsid w:val="00554150"/>
    <w:rsid w:val="005548B8"/>
    <w:rsid w:val="005551ED"/>
    <w:rsid w:val="005572BE"/>
    <w:rsid w:val="005606B8"/>
    <w:rsid w:val="0056092B"/>
    <w:rsid w:val="0056199F"/>
    <w:rsid w:val="0056299D"/>
    <w:rsid w:val="005660C4"/>
    <w:rsid w:val="00566AB2"/>
    <w:rsid w:val="005709C0"/>
    <w:rsid w:val="00572664"/>
    <w:rsid w:val="00572B84"/>
    <w:rsid w:val="0057427F"/>
    <w:rsid w:val="00575871"/>
    <w:rsid w:val="0058064D"/>
    <w:rsid w:val="00581EEB"/>
    <w:rsid w:val="0058552C"/>
    <w:rsid w:val="00586919"/>
    <w:rsid w:val="00587658"/>
    <w:rsid w:val="00591224"/>
    <w:rsid w:val="00591FAB"/>
    <w:rsid w:val="005927CB"/>
    <w:rsid w:val="0059341A"/>
    <w:rsid w:val="00594D98"/>
    <w:rsid w:val="00594E0C"/>
    <w:rsid w:val="00595C42"/>
    <w:rsid w:val="00595EB1"/>
    <w:rsid w:val="005961B3"/>
    <w:rsid w:val="00596DB3"/>
    <w:rsid w:val="00597BB4"/>
    <w:rsid w:val="005A041F"/>
    <w:rsid w:val="005A403A"/>
    <w:rsid w:val="005A583A"/>
    <w:rsid w:val="005A5A14"/>
    <w:rsid w:val="005A6F62"/>
    <w:rsid w:val="005B10DD"/>
    <w:rsid w:val="005B1877"/>
    <w:rsid w:val="005B5E1F"/>
    <w:rsid w:val="005B74B3"/>
    <w:rsid w:val="005B7D72"/>
    <w:rsid w:val="005C0A4F"/>
    <w:rsid w:val="005C3EFE"/>
    <w:rsid w:val="005C4A0C"/>
    <w:rsid w:val="005C6423"/>
    <w:rsid w:val="005C739F"/>
    <w:rsid w:val="005D0BF7"/>
    <w:rsid w:val="005D31FF"/>
    <w:rsid w:val="005D5106"/>
    <w:rsid w:val="005E003F"/>
    <w:rsid w:val="005E0CDB"/>
    <w:rsid w:val="005E1C2D"/>
    <w:rsid w:val="005E4144"/>
    <w:rsid w:val="005E52F9"/>
    <w:rsid w:val="005E5BFD"/>
    <w:rsid w:val="005F162C"/>
    <w:rsid w:val="005F179E"/>
    <w:rsid w:val="005F18C5"/>
    <w:rsid w:val="005F29FB"/>
    <w:rsid w:val="005F4D9C"/>
    <w:rsid w:val="005F5228"/>
    <w:rsid w:val="0060057E"/>
    <w:rsid w:val="00601D9F"/>
    <w:rsid w:val="00603B30"/>
    <w:rsid w:val="0060444F"/>
    <w:rsid w:val="00606B0F"/>
    <w:rsid w:val="00606F88"/>
    <w:rsid w:val="00607D64"/>
    <w:rsid w:val="006105F9"/>
    <w:rsid w:val="006137D6"/>
    <w:rsid w:val="00617D3F"/>
    <w:rsid w:val="00625DBE"/>
    <w:rsid w:val="006268AF"/>
    <w:rsid w:val="00627A62"/>
    <w:rsid w:val="006314E1"/>
    <w:rsid w:val="00631DDD"/>
    <w:rsid w:val="00632A51"/>
    <w:rsid w:val="006333A0"/>
    <w:rsid w:val="006376DD"/>
    <w:rsid w:val="00637921"/>
    <w:rsid w:val="00644007"/>
    <w:rsid w:val="006446D2"/>
    <w:rsid w:val="00647B67"/>
    <w:rsid w:val="00651091"/>
    <w:rsid w:val="00651104"/>
    <w:rsid w:val="00652A41"/>
    <w:rsid w:val="006530A7"/>
    <w:rsid w:val="00653336"/>
    <w:rsid w:val="006549F0"/>
    <w:rsid w:val="006601EC"/>
    <w:rsid w:val="00660219"/>
    <w:rsid w:val="00661DCA"/>
    <w:rsid w:val="00662C22"/>
    <w:rsid w:val="00663A71"/>
    <w:rsid w:val="0066514D"/>
    <w:rsid w:val="00666100"/>
    <w:rsid w:val="00666217"/>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5272"/>
    <w:rsid w:val="00697C2E"/>
    <w:rsid w:val="006A10BA"/>
    <w:rsid w:val="006A1E70"/>
    <w:rsid w:val="006A5179"/>
    <w:rsid w:val="006A60A8"/>
    <w:rsid w:val="006A645B"/>
    <w:rsid w:val="006A6552"/>
    <w:rsid w:val="006B1307"/>
    <w:rsid w:val="006B3AC6"/>
    <w:rsid w:val="006B3D7D"/>
    <w:rsid w:val="006B5E9E"/>
    <w:rsid w:val="006B72E4"/>
    <w:rsid w:val="006B7EA4"/>
    <w:rsid w:val="006C0636"/>
    <w:rsid w:val="006C0A92"/>
    <w:rsid w:val="006C2907"/>
    <w:rsid w:val="006C2CB4"/>
    <w:rsid w:val="006C4DA1"/>
    <w:rsid w:val="006C7722"/>
    <w:rsid w:val="006D100D"/>
    <w:rsid w:val="006D14ED"/>
    <w:rsid w:val="006D172B"/>
    <w:rsid w:val="006D2DFC"/>
    <w:rsid w:val="006D521F"/>
    <w:rsid w:val="006E1522"/>
    <w:rsid w:val="006E332B"/>
    <w:rsid w:val="006E427C"/>
    <w:rsid w:val="006E432E"/>
    <w:rsid w:val="006E43A5"/>
    <w:rsid w:val="006E5021"/>
    <w:rsid w:val="006E62E4"/>
    <w:rsid w:val="006E6496"/>
    <w:rsid w:val="006E6BF1"/>
    <w:rsid w:val="006F0208"/>
    <w:rsid w:val="006F34A0"/>
    <w:rsid w:val="006F36B4"/>
    <w:rsid w:val="006F4BF3"/>
    <w:rsid w:val="006F5DC7"/>
    <w:rsid w:val="006F6862"/>
    <w:rsid w:val="00701862"/>
    <w:rsid w:val="007040CA"/>
    <w:rsid w:val="00705E8E"/>
    <w:rsid w:val="00705F31"/>
    <w:rsid w:val="007073AE"/>
    <w:rsid w:val="007076BC"/>
    <w:rsid w:val="00711F64"/>
    <w:rsid w:val="007140BD"/>
    <w:rsid w:val="0071486E"/>
    <w:rsid w:val="00717C25"/>
    <w:rsid w:val="00717D11"/>
    <w:rsid w:val="00717FF5"/>
    <w:rsid w:val="00720482"/>
    <w:rsid w:val="00720E16"/>
    <w:rsid w:val="00722ADB"/>
    <w:rsid w:val="007240C5"/>
    <w:rsid w:val="00733EF2"/>
    <w:rsid w:val="007368FE"/>
    <w:rsid w:val="00737177"/>
    <w:rsid w:val="00737193"/>
    <w:rsid w:val="0074176B"/>
    <w:rsid w:val="007429AC"/>
    <w:rsid w:val="00743EC7"/>
    <w:rsid w:val="00744516"/>
    <w:rsid w:val="007450DD"/>
    <w:rsid w:val="00746240"/>
    <w:rsid w:val="007464B8"/>
    <w:rsid w:val="00753168"/>
    <w:rsid w:val="007579FB"/>
    <w:rsid w:val="00762281"/>
    <w:rsid w:val="00763070"/>
    <w:rsid w:val="007630E6"/>
    <w:rsid w:val="00765C3F"/>
    <w:rsid w:val="007667DA"/>
    <w:rsid w:val="00766BEC"/>
    <w:rsid w:val="00766E7D"/>
    <w:rsid w:val="00767221"/>
    <w:rsid w:val="00767B8F"/>
    <w:rsid w:val="00770D9C"/>
    <w:rsid w:val="00772B6E"/>
    <w:rsid w:val="00772FFE"/>
    <w:rsid w:val="007749B3"/>
    <w:rsid w:val="00775D78"/>
    <w:rsid w:val="00775FC5"/>
    <w:rsid w:val="00776165"/>
    <w:rsid w:val="00776551"/>
    <w:rsid w:val="00777C05"/>
    <w:rsid w:val="00781049"/>
    <w:rsid w:val="007828F2"/>
    <w:rsid w:val="007829D2"/>
    <w:rsid w:val="00783074"/>
    <w:rsid w:val="0078316C"/>
    <w:rsid w:val="00783DA2"/>
    <w:rsid w:val="00783E72"/>
    <w:rsid w:val="00784AF6"/>
    <w:rsid w:val="00784D29"/>
    <w:rsid w:val="00784D63"/>
    <w:rsid w:val="0078522D"/>
    <w:rsid w:val="007873F2"/>
    <w:rsid w:val="00790418"/>
    <w:rsid w:val="00791E2D"/>
    <w:rsid w:val="00794C5A"/>
    <w:rsid w:val="00797AEF"/>
    <w:rsid w:val="007A0388"/>
    <w:rsid w:val="007A0B53"/>
    <w:rsid w:val="007A1759"/>
    <w:rsid w:val="007A1D9B"/>
    <w:rsid w:val="007A20FF"/>
    <w:rsid w:val="007A4453"/>
    <w:rsid w:val="007A6CC5"/>
    <w:rsid w:val="007B07DD"/>
    <w:rsid w:val="007B634A"/>
    <w:rsid w:val="007B68E5"/>
    <w:rsid w:val="007C01AE"/>
    <w:rsid w:val="007C3503"/>
    <w:rsid w:val="007C44D5"/>
    <w:rsid w:val="007C5139"/>
    <w:rsid w:val="007C7923"/>
    <w:rsid w:val="007D0291"/>
    <w:rsid w:val="007D3478"/>
    <w:rsid w:val="007D34BF"/>
    <w:rsid w:val="007D41A2"/>
    <w:rsid w:val="007D7809"/>
    <w:rsid w:val="007E16FA"/>
    <w:rsid w:val="007E199F"/>
    <w:rsid w:val="007F03AD"/>
    <w:rsid w:val="007F226B"/>
    <w:rsid w:val="007F2B1D"/>
    <w:rsid w:val="007F4EA9"/>
    <w:rsid w:val="007F4FCF"/>
    <w:rsid w:val="007F635B"/>
    <w:rsid w:val="007F6CAF"/>
    <w:rsid w:val="007F7D92"/>
    <w:rsid w:val="008006AA"/>
    <w:rsid w:val="00801BBF"/>
    <w:rsid w:val="008023D8"/>
    <w:rsid w:val="00802F48"/>
    <w:rsid w:val="00803D87"/>
    <w:rsid w:val="00810218"/>
    <w:rsid w:val="0081410A"/>
    <w:rsid w:val="00814E11"/>
    <w:rsid w:val="008155CC"/>
    <w:rsid w:val="00815895"/>
    <w:rsid w:val="00816FA9"/>
    <w:rsid w:val="00820095"/>
    <w:rsid w:val="008215CB"/>
    <w:rsid w:val="008229C3"/>
    <w:rsid w:val="00822A22"/>
    <w:rsid w:val="0082417C"/>
    <w:rsid w:val="00824B23"/>
    <w:rsid w:val="008271B1"/>
    <w:rsid w:val="008306EF"/>
    <w:rsid w:val="00831468"/>
    <w:rsid w:val="0083227D"/>
    <w:rsid w:val="00832880"/>
    <w:rsid w:val="00834506"/>
    <w:rsid w:val="00834E7E"/>
    <w:rsid w:val="00836CB9"/>
    <w:rsid w:val="008375CC"/>
    <w:rsid w:val="0084312F"/>
    <w:rsid w:val="008444CD"/>
    <w:rsid w:val="00846922"/>
    <w:rsid w:val="00847A98"/>
    <w:rsid w:val="00850042"/>
    <w:rsid w:val="00851A7C"/>
    <w:rsid w:val="00851B0B"/>
    <w:rsid w:val="00852F56"/>
    <w:rsid w:val="00853E37"/>
    <w:rsid w:val="00856364"/>
    <w:rsid w:val="008574B7"/>
    <w:rsid w:val="0085781D"/>
    <w:rsid w:val="008579BA"/>
    <w:rsid w:val="00861554"/>
    <w:rsid w:val="008625F0"/>
    <w:rsid w:val="00862743"/>
    <w:rsid w:val="0086342D"/>
    <w:rsid w:val="00864143"/>
    <w:rsid w:val="00865408"/>
    <w:rsid w:val="0086672C"/>
    <w:rsid w:val="00867B82"/>
    <w:rsid w:val="00867E42"/>
    <w:rsid w:val="00870403"/>
    <w:rsid w:val="00870BBC"/>
    <w:rsid w:val="00871A5B"/>
    <w:rsid w:val="00875CBE"/>
    <w:rsid w:val="00881689"/>
    <w:rsid w:val="00882E62"/>
    <w:rsid w:val="00882E8B"/>
    <w:rsid w:val="008833C0"/>
    <w:rsid w:val="0088437A"/>
    <w:rsid w:val="00886A9E"/>
    <w:rsid w:val="00890534"/>
    <w:rsid w:val="00891933"/>
    <w:rsid w:val="00891D06"/>
    <w:rsid w:val="00892B05"/>
    <w:rsid w:val="00893203"/>
    <w:rsid w:val="00895263"/>
    <w:rsid w:val="008961E7"/>
    <w:rsid w:val="008A525C"/>
    <w:rsid w:val="008B0A69"/>
    <w:rsid w:val="008B1CC0"/>
    <w:rsid w:val="008B1E89"/>
    <w:rsid w:val="008B239C"/>
    <w:rsid w:val="008B2A39"/>
    <w:rsid w:val="008B4CB4"/>
    <w:rsid w:val="008B548D"/>
    <w:rsid w:val="008C3ABE"/>
    <w:rsid w:val="008C4D40"/>
    <w:rsid w:val="008C5285"/>
    <w:rsid w:val="008C78AC"/>
    <w:rsid w:val="008D09AF"/>
    <w:rsid w:val="008D3113"/>
    <w:rsid w:val="008D4F31"/>
    <w:rsid w:val="008D565A"/>
    <w:rsid w:val="008D797D"/>
    <w:rsid w:val="008D7A97"/>
    <w:rsid w:val="008E1E7B"/>
    <w:rsid w:val="008E45B7"/>
    <w:rsid w:val="008E7994"/>
    <w:rsid w:val="008E7A7A"/>
    <w:rsid w:val="008E7DD8"/>
    <w:rsid w:val="008F2350"/>
    <w:rsid w:val="008F253B"/>
    <w:rsid w:val="008F4957"/>
    <w:rsid w:val="008F57B2"/>
    <w:rsid w:val="008F60BB"/>
    <w:rsid w:val="00904978"/>
    <w:rsid w:val="00905F16"/>
    <w:rsid w:val="00907245"/>
    <w:rsid w:val="00907D3D"/>
    <w:rsid w:val="009105E3"/>
    <w:rsid w:val="00910C25"/>
    <w:rsid w:val="00911587"/>
    <w:rsid w:val="0091229C"/>
    <w:rsid w:val="00914898"/>
    <w:rsid w:val="00914C72"/>
    <w:rsid w:val="00914E62"/>
    <w:rsid w:val="00915D6F"/>
    <w:rsid w:val="009168BD"/>
    <w:rsid w:val="00920341"/>
    <w:rsid w:val="00921CC4"/>
    <w:rsid w:val="00923787"/>
    <w:rsid w:val="009255D9"/>
    <w:rsid w:val="0093067D"/>
    <w:rsid w:val="00932E39"/>
    <w:rsid w:val="00934D21"/>
    <w:rsid w:val="00941608"/>
    <w:rsid w:val="00941CBF"/>
    <w:rsid w:val="00943490"/>
    <w:rsid w:val="00944660"/>
    <w:rsid w:val="00945983"/>
    <w:rsid w:val="009464D6"/>
    <w:rsid w:val="009478BC"/>
    <w:rsid w:val="00947BCD"/>
    <w:rsid w:val="0095246F"/>
    <w:rsid w:val="009535ED"/>
    <w:rsid w:val="0095554F"/>
    <w:rsid w:val="00956195"/>
    <w:rsid w:val="00957EA2"/>
    <w:rsid w:val="009605C8"/>
    <w:rsid w:val="00960F24"/>
    <w:rsid w:val="00961962"/>
    <w:rsid w:val="009641B8"/>
    <w:rsid w:val="00964B17"/>
    <w:rsid w:val="00972D16"/>
    <w:rsid w:val="00972F07"/>
    <w:rsid w:val="00973486"/>
    <w:rsid w:val="00973775"/>
    <w:rsid w:val="0097431F"/>
    <w:rsid w:val="00975403"/>
    <w:rsid w:val="00976057"/>
    <w:rsid w:val="00976B9B"/>
    <w:rsid w:val="00977136"/>
    <w:rsid w:val="00977D81"/>
    <w:rsid w:val="00980455"/>
    <w:rsid w:val="009807E0"/>
    <w:rsid w:val="00980B17"/>
    <w:rsid w:val="0098442E"/>
    <w:rsid w:val="00984B24"/>
    <w:rsid w:val="00985670"/>
    <w:rsid w:val="00990A19"/>
    <w:rsid w:val="009920A4"/>
    <w:rsid w:val="0099293C"/>
    <w:rsid w:val="00992FF5"/>
    <w:rsid w:val="00994555"/>
    <w:rsid w:val="00995F0D"/>
    <w:rsid w:val="0099644C"/>
    <w:rsid w:val="00996C51"/>
    <w:rsid w:val="009A19A0"/>
    <w:rsid w:val="009A70F9"/>
    <w:rsid w:val="009B1BE9"/>
    <w:rsid w:val="009B275E"/>
    <w:rsid w:val="009B2791"/>
    <w:rsid w:val="009B3608"/>
    <w:rsid w:val="009B5DEF"/>
    <w:rsid w:val="009B716A"/>
    <w:rsid w:val="009C4C1C"/>
    <w:rsid w:val="009C59BF"/>
    <w:rsid w:val="009D03B5"/>
    <w:rsid w:val="009D2A9C"/>
    <w:rsid w:val="009D4DE5"/>
    <w:rsid w:val="009D509B"/>
    <w:rsid w:val="009E5A91"/>
    <w:rsid w:val="009E5D09"/>
    <w:rsid w:val="009E6904"/>
    <w:rsid w:val="009E692B"/>
    <w:rsid w:val="009E6EF9"/>
    <w:rsid w:val="009E79A8"/>
    <w:rsid w:val="009E7B9D"/>
    <w:rsid w:val="009E7F82"/>
    <w:rsid w:val="009F12FE"/>
    <w:rsid w:val="009F1FE6"/>
    <w:rsid w:val="009F2CED"/>
    <w:rsid w:val="009F4E24"/>
    <w:rsid w:val="009F73CF"/>
    <w:rsid w:val="00A03BB5"/>
    <w:rsid w:val="00A03E5D"/>
    <w:rsid w:val="00A04363"/>
    <w:rsid w:val="00A05028"/>
    <w:rsid w:val="00A06402"/>
    <w:rsid w:val="00A076D6"/>
    <w:rsid w:val="00A11627"/>
    <w:rsid w:val="00A14EFC"/>
    <w:rsid w:val="00A158D6"/>
    <w:rsid w:val="00A16575"/>
    <w:rsid w:val="00A16BC9"/>
    <w:rsid w:val="00A17B37"/>
    <w:rsid w:val="00A205F7"/>
    <w:rsid w:val="00A2125B"/>
    <w:rsid w:val="00A23320"/>
    <w:rsid w:val="00A23B10"/>
    <w:rsid w:val="00A2420F"/>
    <w:rsid w:val="00A24988"/>
    <w:rsid w:val="00A24E88"/>
    <w:rsid w:val="00A2610E"/>
    <w:rsid w:val="00A27470"/>
    <w:rsid w:val="00A27EC6"/>
    <w:rsid w:val="00A327CF"/>
    <w:rsid w:val="00A32B9C"/>
    <w:rsid w:val="00A3367A"/>
    <w:rsid w:val="00A33B2D"/>
    <w:rsid w:val="00A3439C"/>
    <w:rsid w:val="00A34828"/>
    <w:rsid w:val="00A37493"/>
    <w:rsid w:val="00A42476"/>
    <w:rsid w:val="00A443B6"/>
    <w:rsid w:val="00A454D7"/>
    <w:rsid w:val="00A46A21"/>
    <w:rsid w:val="00A516A9"/>
    <w:rsid w:val="00A51CEF"/>
    <w:rsid w:val="00A51F4A"/>
    <w:rsid w:val="00A541A3"/>
    <w:rsid w:val="00A56FA1"/>
    <w:rsid w:val="00A60816"/>
    <w:rsid w:val="00A61733"/>
    <w:rsid w:val="00A6404A"/>
    <w:rsid w:val="00A6449E"/>
    <w:rsid w:val="00A65664"/>
    <w:rsid w:val="00A73DD5"/>
    <w:rsid w:val="00A756AD"/>
    <w:rsid w:val="00A80C68"/>
    <w:rsid w:val="00A8423A"/>
    <w:rsid w:val="00A84B48"/>
    <w:rsid w:val="00A853C9"/>
    <w:rsid w:val="00A857D1"/>
    <w:rsid w:val="00A862B7"/>
    <w:rsid w:val="00A87B49"/>
    <w:rsid w:val="00A90300"/>
    <w:rsid w:val="00A930B8"/>
    <w:rsid w:val="00A93DFF"/>
    <w:rsid w:val="00A93E95"/>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4FFE"/>
    <w:rsid w:val="00AB57E2"/>
    <w:rsid w:val="00AB6506"/>
    <w:rsid w:val="00AC4625"/>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4BE9"/>
    <w:rsid w:val="00AE5779"/>
    <w:rsid w:val="00AE7483"/>
    <w:rsid w:val="00AE7AE8"/>
    <w:rsid w:val="00AF2587"/>
    <w:rsid w:val="00AF2816"/>
    <w:rsid w:val="00AF3D6D"/>
    <w:rsid w:val="00AF4195"/>
    <w:rsid w:val="00AF4BA1"/>
    <w:rsid w:val="00AF5B57"/>
    <w:rsid w:val="00AF62BB"/>
    <w:rsid w:val="00B02C81"/>
    <w:rsid w:val="00B02D9B"/>
    <w:rsid w:val="00B0567B"/>
    <w:rsid w:val="00B05787"/>
    <w:rsid w:val="00B07347"/>
    <w:rsid w:val="00B11456"/>
    <w:rsid w:val="00B1271A"/>
    <w:rsid w:val="00B14A39"/>
    <w:rsid w:val="00B14D5C"/>
    <w:rsid w:val="00B1580D"/>
    <w:rsid w:val="00B16683"/>
    <w:rsid w:val="00B1677D"/>
    <w:rsid w:val="00B171FF"/>
    <w:rsid w:val="00B20594"/>
    <w:rsid w:val="00B2172B"/>
    <w:rsid w:val="00B21D0A"/>
    <w:rsid w:val="00B220F7"/>
    <w:rsid w:val="00B241AD"/>
    <w:rsid w:val="00B24BC6"/>
    <w:rsid w:val="00B258D4"/>
    <w:rsid w:val="00B26E07"/>
    <w:rsid w:val="00B27143"/>
    <w:rsid w:val="00B30455"/>
    <w:rsid w:val="00B31162"/>
    <w:rsid w:val="00B32309"/>
    <w:rsid w:val="00B34F86"/>
    <w:rsid w:val="00B355BF"/>
    <w:rsid w:val="00B35B31"/>
    <w:rsid w:val="00B36975"/>
    <w:rsid w:val="00B418AE"/>
    <w:rsid w:val="00B4285A"/>
    <w:rsid w:val="00B45219"/>
    <w:rsid w:val="00B45478"/>
    <w:rsid w:val="00B45834"/>
    <w:rsid w:val="00B46D07"/>
    <w:rsid w:val="00B5248F"/>
    <w:rsid w:val="00B55D64"/>
    <w:rsid w:val="00B56455"/>
    <w:rsid w:val="00B6416A"/>
    <w:rsid w:val="00B6512E"/>
    <w:rsid w:val="00B70F70"/>
    <w:rsid w:val="00B711E9"/>
    <w:rsid w:val="00B71B19"/>
    <w:rsid w:val="00B72D1C"/>
    <w:rsid w:val="00B7308D"/>
    <w:rsid w:val="00B7329F"/>
    <w:rsid w:val="00B75B4E"/>
    <w:rsid w:val="00B764A7"/>
    <w:rsid w:val="00B83255"/>
    <w:rsid w:val="00B90D6F"/>
    <w:rsid w:val="00B926DF"/>
    <w:rsid w:val="00B945CF"/>
    <w:rsid w:val="00B95C08"/>
    <w:rsid w:val="00BA4368"/>
    <w:rsid w:val="00BA6A58"/>
    <w:rsid w:val="00BA7B6B"/>
    <w:rsid w:val="00BB155F"/>
    <w:rsid w:val="00BB1D45"/>
    <w:rsid w:val="00BB20B0"/>
    <w:rsid w:val="00BB3231"/>
    <w:rsid w:val="00BB4022"/>
    <w:rsid w:val="00BB48AC"/>
    <w:rsid w:val="00BB6453"/>
    <w:rsid w:val="00BB6DA6"/>
    <w:rsid w:val="00BB7B8B"/>
    <w:rsid w:val="00BC140A"/>
    <w:rsid w:val="00BC2826"/>
    <w:rsid w:val="00BC2EF4"/>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DAB"/>
    <w:rsid w:val="00BF35B1"/>
    <w:rsid w:val="00BF67B2"/>
    <w:rsid w:val="00C0010C"/>
    <w:rsid w:val="00C00B76"/>
    <w:rsid w:val="00C01114"/>
    <w:rsid w:val="00C01359"/>
    <w:rsid w:val="00C01C7C"/>
    <w:rsid w:val="00C02681"/>
    <w:rsid w:val="00C047D8"/>
    <w:rsid w:val="00C0747B"/>
    <w:rsid w:val="00C079B5"/>
    <w:rsid w:val="00C10BAE"/>
    <w:rsid w:val="00C115CC"/>
    <w:rsid w:val="00C13434"/>
    <w:rsid w:val="00C135FC"/>
    <w:rsid w:val="00C154E5"/>
    <w:rsid w:val="00C15CE4"/>
    <w:rsid w:val="00C16AEB"/>
    <w:rsid w:val="00C17539"/>
    <w:rsid w:val="00C21269"/>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3D9C"/>
    <w:rsid w:val="00C45884"/>
    <w:rsid w:val="00C46109"/>
    <w:rsid w:val="00C50AEA"/>
    <w:rsid w:val="00C50F8A"/>
    <w:rsid w:val="00C55DFD"/>
    <w:rsid w:val="00C607DD"/>
    <w:rsid w:val="00C61711"/>
    <w:rsid w:val="00C63BEA"/>
    <w:rsid w:val="00C63DA4"/>
    <w:rsid w:val="00C70823"/>
    <w:rsid w:val="00C71B3F"/>
    <w:rsid w:val="00C72AAA"/>
    <w:rsid w:val="00C75BA7"/>
    <w:rsid w:val="00C80C3C"/>
    <w:rsid w:val="00C81E8D"/>
    <w:rsid w:val="00C82A1A"/>
    <w:rsid w:val="00C830EA"/>
    <w:rsid w:val="00C84631"/>
    <w:rsid w:val="00C84806"/>
    <w:rsid w:val="00C85355"/>
    <w:rsid w:val="00C854DB"/>
    <w:rsid w:val="00C86191"/>
    <w:rsid w:val="00C91DF0"/>
    <w:rsid w:val="00C92A5B"/>
    <w:rsid w:val="00CA0FDF"/>
    <w:rsid w:val="00CA262C"/>
    <w:rsid w:val="00CA5C83"/>
    <w:rsid w:val="00CA6073"/>
    <w:rsid w:val="00CA637B"/>
    <w:rsid w:val="00CA694C"/>
    <w:rsid w:val="00CB0DA9"/>
    <w:rsid w:val="00CB2D57"/>
    <w:rsid w:val="00CB3114"/>
    <w:rsid w:val="00CB4ACE"/>
    <w:rsid w:val="00CB5822"/>
    <w:rsid w:val="00CB6EC0"/>
    <w:rsid w:val="00CB79E0"/>
    <w:rsid w:val="00CB7D53"/>
    <w:rsid w:val="00CC0F76"/>
    <w:rsid w:val="00CC149C"/>
    <w:rsid w:val="00CC180C"/>
    <w:rsid w:val="00CC2394"/>
    <w:rsid w:val="00CC240C"/>
    <w:rsid w:val="00CC29D0"/>
    <w:rsid w:val="00CC3124"/>
    <w:rsid w:val="00CC3657"/>
    <w:rsid w:val="00CC4563"/>
    <w:rsid w:val="00CC56EC"/>
    <w:rsid w:val="00CD0B57"/>
    <w:rsid w:val="00CD2A1D"/>
    <w:rsid w:val="00CD2A3D"/>
    <w:rsid w:val="00CD47D8"/>
    <w:rsid w:val="00CD48E3"/>
    <w:rsid w:val="00CD4B96"/>
    <w:rsid w:val="00CD565B"/>
    <w:rsid w:val="00CE0ECB"/>
    <w:rsid w:val="00CE197E"/>
    <w:rsid w:val="00CE4E3C"/>
    <w:rsid w:val="00CE538C"/>
    <w:rsid w:val="00CE5D6E"/>
    <w:rsid w:val="00CE64BB"/>
    <w:rsid w:val="00CE7C01"/>
    <w:rsid w:val="00CF061B"/>
    <w:rsid w:val="00CF1FE3"/>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2027"/>
    <w:rsid w:val="00D169E9"/>
    <w:rsid w:val="00D17290"/>
    <w:rsid w:val="00D2104B"/>
    <w:rsid w:val="00D2298A"/>
    <w:rsid w:val="00D23984"/>
    <w:rsid w:val="00D2535E"/>
    <w:rsid w:val="00D25B2A"/>
    <w:rsid w:val="00D26584"/>
    <w:rsid w:val="00D2742D"/>
    <w:rsid w:val="00D32B17"/>
    <w:rsid w:val="00D37BE4"/>
    <w:rsid w:val="00D37C0A"/>
    <w:rsid w:val="00D42A88"/>
    <w:rsid w:val="00D447F6"/>
    <w:rsid w:val="00D44E8C"/>
    <w:rsid w:val="00D45075"/>
    <w:rsid w:val="00D4779E"/>
    <w:rsid w:val="00D518F3"/>
    <w:rsid w:val="00D51D09"/>
    <w:rsid w:val="00D53295"/>
    <w:rsid w:val="00D56219"/>
    <w:rsid w:val="00D5664D"/>
    <w:rsid w:val="00D57EC2"/>
    <w:rsid w:val="00D57F48"/>
    <w:rsid w:val="00D645A9"/>
    <w:rsid w:val="00D6514E"/>
    <w:rsid w:val="00D65242"/>
    <w:rsid w:val="00D653B5"/>
    <w:rsid w:val="00D65EF3"/>
    <w:rsid w:val="00D67BDA"/>
    <w:rsid w:val="00D71844"/>
    <w:rsid w:val="00D7498E"/>
    <w:rsid w:val="00D752A0"/>
    <w:rsid w:val="00D753A8"/>
    <w:rsid w:val="00D76915"/>
    <w:rsid w:val="00D81283"/>
    <w:rsid w:val="00D82582"/>
    <w:rsid w:val="00D85E5F"/>
    <w:rsid w:val="00D91CEB"/>
    <w:rsid w:val="00DA0963"/>
    <w:rsid w:val="00DA1825"/>
    <w:rsid w:val="00DA35C6"/>
    <w:rsid w:val="00DA5C90"/>
    <w:rsid w:val="00DA6D42"/>
    <w:rsid w:val="00DA786D"/>
    <w:rsid w:val="00DB14B6"/>
    <w:rsid w:val="00DB47E1"/>
    <w:rsid w:val="00DB5DA1"/>
    <w:rsid w:val="00DB6BAE"/>
    <w:rsid w:val="00DB780E"/>
    <w:rsid w:val="00DC1E6B"/>
    <w:rsid w:val="00DC2716"/>
    <w:rsid w:val="00DC2F3F"/>
    <w:rsid w:val="00DC3121"/>
    <w:rsid w:val="00DC3E60"/>
    <w:rsid w:val="00DC3E8D"/>
    <w:rsid w:val="00DC4AEF"/>
    <w:rsid w:val="00DC7092"/>
    <w:rsid w:val="00DC7280"/>
    <w:rsid w:val="00DD0A7A"/>
    <w:rsid w:val="00DD2FFE"/>
    <w:rsid w:val="00DD3B5D"/>
    <w:rsid w:val="00DD512B"/>
    <w:rsid w:val="00DD5166"/>
    <w:rsid w:val="00DE1321"/>
    <w:rsid w:val="00DE293F"/>
    <w:rsid w:val="00DE36F3"/>
    <w:rsid w:val="00DE59C2"/>
    <w:rsid w:val="00DE6AD9"/>
    <w:rsid w:val="00DF0444"/>
    <w:rsid w:val="00DF0B69"/>
    <w:rsid w:val="00DF147A"/>
    <w:rsid w:val="00DF19B1"/>
    <w:rsid w:val="00DF3068"/>
    <w:rsid w:val="00DF40A6"/>
    <w:rsid w:val="00DF42CC"/>
    <w:rsid w:val="00DF4B01"/>
    <w:rsid w:val="00DF63EC"/>
    <w:rsid w:val="00E02D87"/>
    <w:rsid w:val="00E04B1B"/>
    <w:rsid w:val="00E04BEB"/>
    <w:rsid w:val="00E05261"/>
    <w:rsid w:val="00E05747"/>
    <w:rsid w:val="00E05AF4"/>
    <w:rsid w:val="00E05BFC"/>
    <w:rsid w:val="00E10B2B"/>
    <w:rsid w:val="00E12C9D"/>
    <w:rsid w:val="00E15277"/>
    <w:rsid w:val="00E1545B"/>
    <w:rsid w:val="00E16C30"/>
    <w:rsid w:val="00E20DCD"/>
    <w:rsid w:val="00E22F69"/>
    <w:rsid w:val="00E23EE1"/>
    <w:rsid w:val="00E24356"/>
    <w:rsid w:val="00E2678E"/>
    <w:rsid w:val="00E33025"/>
    <w:rsid w:val="00E33EF4"/>
    <w:rsid w:val="00E3573D"/>
    <w:rsid w:val="00E373F9"/>
    <w:rsid w:val="00E3745C"/>
    <w:rsid w:val="00E40E1D"/>
    <w:rsid w:val="00E4156F"/>
    <w:rsid w:val="00E439E4"/>
    <w:rsid w:val="00E4559E"/>
    <w:rsid w:val="00E47380"/>
    <w:rsid w:val="00E50040"/>
    <w:rsid w:val="00E50C18"/>
    <w:rsid w:val="00E543FD"/>
    <w:rsid w:val="00E61491"/>
    <w:rsid w:val="00E621E5"/>
    <w:rsid w:val="00E62890"/>
    <w:rsid w:val="00E63452"/>
    <w:rsid w:val="00E6697D"/>
    <w:rsid w:val="00E66CA0"/>
    <w:rsid w:val="00E67081"/>
    <w:rsid w:val="00E67176"/>
    <w:rsid w:val="00E67BCE"/>
    <w:rsid w:val="00E70734"/>
    <w:rsid w:val="00E71D0B"/>
    <w:rsid w:val="00E77A24"/>
    <w:rsid w:val="00E8017D"/>
    <w:rsid w:val="00E8034E"/>
    <w:rsid w:val="00E81ABD"/>
    <w:rsid w:val="00E8567D"/>
    <w:rsid w:val="00E85BBD"/>
    <w:rsid w:val="00E85E07"/>
    <w:rsid w:val="00E90C2F"/>
    <w:rsid w:val="00E90F8A"/>
    <w:rsid w:val="00E91A26"/>
    <w:rsid w:val="00E933C8"/>
    <w:rsid w:val="00E9345F"/>
    <w:rsid w:val="00E9450A"/>
    <w:rsid w:val="00E9508E"/>
    <w:rsid w:val="00E965EF"/>
    <w:rsid w:val="00E9690E"/>
    <w:rsid w:val="00E969CA"/>
    <w:rsid w:val="00EA0520"/>
    <w:rsid w:val="00EA0724"/>
    <w:rsid w:val="00EA182A"/>
    <w:rsid w:val="00EA195B"/>
    <w:rsid w:val="00EA1CE8"/>
    <w:rsid w:val="00EA1E64"/>
    <w:rsid w:val="00EA44C6"/>
    <w:rsid w:val="00EA5886"/>
    <w:rsid w:val="00EA5DF9"/>
    <w:rsid w:val="00EA71FF"/>
    <w:rsid w:val="00EA75DF"/>
    <w:rsid w:val="00EB169D"/>
    <w:rsid w:val="00EB1721"/>
    <w:rsid w:val="00EB1B44"/>
    <w:rsid w:val="00EB1E30"/>
    <w:rsid w:val="00EB2222"/>
    <w:rsid w:val="00EB4FBA"/>
    <w:rsid w:val="00EB5CC7"/>
    <w:rsid w:val="00EB60E6"/>
    <w:rsid w:val="00EB6ACE"/>
    <w:rsid w:val="00EB72D6"/>
    <w:rsid w:val="00EC16C7"/>
    <w:rsid w:val="00EC2192"/>
    <w:rsid w:val="00EC5EB1"/>
    <w:rsid w:val="00EC72EB"/>
    <w:rsid w:val="00EC781C"/>
    <w:rsid w:val="00ED31F9"/>
    <w:rsid w:val="00ED45EE"/>
    <w:rsid w:val="00ED5296"/>
    <w:rsid w:val="00ED61C8"/>
    <w:rsid w:val="00ED6C6F"/>
    <w:rsid w:val="00ED6F23"/>
    <w:rsid w:val="00EE021E"/>
    <w:rsid w:val="00EE22E9"/>
    <w:rsid w:val="00EE35B9"/>
    <w:rsid w:val="00EE3A1C"/>
    <w:rsid w:val="00EE3BD0"/>
    <w:rsid w:val="00EE432C"/>
    <w:rsid w:val="00EE5979"/>
    <w:rsid w:val="00EE5A1A"/>
    <w:rsid w:val="00EE5CCD"/>
    <w:rsid w:val="00EE74DA"/>
    <w:rsid w:val="00EF038D"/>
    <w:rsid w:val="00EF227C"/>
    <w:rsid w:val="00EF2A7E"/>
    <w:rsid w:val="00EF3310"/>
    <w:rsid w:val="00EF53DD"/>
    <w:rsid w:val="00EF58B6"/>
    <w:rsid w:val="00F009CF"/>
    <w:rsid w:val="00F010EE"/>
    <w:rsid w:val="00F0249A"/>
    <w:rsid w:val="00F108AD"/>
    <w:rsid w:val="00F10D5D"/>
    <w:rsid w:val="00F13E1A"/>
    <w:rsid w:val="00F2214B"/>
    <w:rsid w:val="00F22623"/>
    <w:rsid w:val="00F2287D"/>
    <w:rsid w:val="00F230B4"/>
    <w:rsid w:val="00F24AA4"/>
    <w:rsid w:val="00F25C6A"/>
    <w:rsid w:val="00F269B1"/>
    <w:rsid w:val="00F3001E"/>
    <w:rsid w:val="00F304A9"/>
    <w:rsid w:val="00F30FB8"/>
    <w:rsid w:val="00F313CF"/>
    <w:rsid w:val="00F317DE"/>
    <w:rsid w:val="00F35032"/>
    <w:rsid w:val="00F42152"/>
    <w:rsid w:val="00F42CB5"/>
    <w:rsid w:val="00F430E3"/>
    <w:rsid w:val="00F4778E"/>
    <w:rsid w:val="00F5205D"/>
    <w:rsid w:val="00F540EF"/>
    <w:rsid w:val="00F54BAA"/>
    <w:rsid w:val="00F555EE"/>
    <w:rsid w:val="00F57CF3"/>
    <w:rsid w:val="00F600F5"/>
    <w:rsid w:val="00F6122E"/>
    <w:rsid w:val="00F614D9"/>
    <w:rsid w:val="00F61558"/>
    <w:rsid w:val="00F61F0E"/>
    <w:rsid w:val="00F62290"/>
    <w:rsid w:val="00F62E9A"/>
    <w:rsid w:val="00F63C9E"/>
    <w:rsid w:val="00F6408C"/>
    <w:rsid w:val="00F64860"/>
    <w:rsid w:val="00F656CF"/>
    <w:rsid w:val="00F67E34"/>
    <w:rsid w:val="00F71561"/>
    <w:rsid w:val="00F729CA"/>
    <w:rsid w:val="00F74FEB"/>
    <w:rsid w:val="00F764DC"/>
    <w:rsid w:val="00F771E0"/>
    <w:rsid w:val="00F84A21"/>
    <w:rsid w:val="00F850E2"/>
    <w:rsid w:val="00F8583B"/>
    <w:rsid w:val="00F86687"/>
    <w:rsid w:val="00F86C29"/>
    <w:rsid w:val="00F87639"/>
    <w:rsid w:val="00F9116F"/>
    <w:rsid w:val="00F92C67"/>
    <w:rsid w:val="00F9443D"/>
    <w:rsid w:val="00F9474D"/>
    <w:rsid w:val="00FA092E"/>
    <w:rsid w:val="00FA6655"/>
    <w:rsid w:val="00FA6ECF"/>
    <w:rsid w:val="00FA710F"/>
    <w:rsid w:val="00FB04B8"/>
    <w:rsid w:val="00FB0618"/>
    <w:rsid w:val="00FB12B7"/>
    <w:rsid w:val="00FB183D"/>
    <w:rsid w:val="00FB3126"/>
    <w:rsid w:val="00FB73B3"/>
    <w:rsid w:val="00FC15B0"/>
    <w:rsid w:val="00FC18B2"/>
    <w:rsid w:val="00FC1FF2"/>
    <w:rsid w:val="00FC226D"/>
    <w:rsid w:val="00FC4A16"/>
    <w:rsid w:val="00FC557C"/>
    <w:rsid w:val="00FC6F9F"/>
    <w:rsid w:val="00FD0D91"/>
    <w:rsid w:val="00FD1A04"/>
    <w:rsid w:val="00FD27C2"/>
    <w:rsid w:val="00FD37F0"/>
    <w:rsid w:val="00FD3CA6"/>
    <w:rsid w:val="00FD404C"/>
    <w:rsid w:val="00FD430C"/>
    <w:rsid w:val="00FD4A16"/>
    <w:rsid w:val="00FD6564"/>
    <w:rsid w:val="00FD7DFD"/>
    <w:rsid w:val="00FE18AC"/>
    <w:rsid w:val="00FE2913"/>
    <w:rsid w:val="00FE3FBA"/>
    <w:rsid w:val="00FE4F6F"/>
    <w:rsid w:val="00FE59B8"/>
    <w:rsid w:val="00FE6A57"/>
    <w:rsid w:val="00FF0EE2"/>
    <w:rsid w:val="00FF12F2"/>
    <w:rsid w:val="00FF3AAC"/>
    <w:rsid w:val="00FF5062"/>
    <w:rsid w:val="00FF5292"/>
    <w:rsid w:val="00FF5673"/>
    <w:rsid w:val="00FF6DCC"/>
    <w:rsid w:val="00FF72DD"/>
    <w:rsid w:val="00FF73DF"/>
    <w:rsid w:val="02FF608F"/>
    <w:rsid w:val="06A88358"/>
    <w:rsid w:val="1EBA7684"/>
    <w:rsid w:val="3146CA6D"/>
    <w:rsid w:val="3165FFAB"/>
    <w:rsid w:val="37BF4FAC"/>
    <w:rsid w:val="3C6FB2F1"/>
    <w:rsid w:val="4CB57C23"/>
    <w:rsid w:val="63365DF4"/>
    <w:rsid w:val="67F08843"/>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8BFCEECD-4C4B-4929-904D-662149DF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Aptos" w:hAnsi="Aptos"/>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03B25"/>
    <w:rsid w:val="000C309A"/>
    <w:rsid w:val="00177066"/>
    <w:rsid w:val="001834B3"/>
    <w:rsid w:val="00203F1E"/>
    <w:rsid w:val="002D3832"/>
    <w:rsid w:val="002E6BF1"/>
    <w:rsid w:val="003619EE"/>
    <w:rsid w:val="00400914"/>
    <w:rsid w:val="00405EDE"/>
    <w:rsid w:val="00473391"/>
    <w:rsid w:val="004E0382"/>
    <w:rsid w:val="004E37FF"/>
    <w:rsid w:val="00684B74"/>
    <w:rsid w:val="00753168"/>
    <w:rsid w:val="0082175F"/>
    <w:rsid w:val="00867E42"/>
    <w:rsid w:val="008906CC"/>
    <w:rsid w:val="008D55B3"/>
    <w:rsid w:val="00973B46"/>
    <w:rsid w:val="00A84B48"/>
    <w:rsid w:val="00BC140A"/>
    <w:rsid w:val="00C72AAA"/>
    <w:rsid w:val="00CC180C"/>
    <w:rsid w:val="00CC41D8"/>
    <w:rsid w:val="00CC56EC"/>
    <w:rsid w:val="00D17DB2"/>
    <w:rsid w:val="00DA6016"/>
    <w:rsid w:val="00DC3121"/>
    <w:rsid w:val="00E22F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3814B6885D284792A3C8E326FC7F8A" ma:contentTypeVersion="14" ma:contentTypeDescription="Skapa ett nytt dokument." ma:contentTypeScope="" ma:versionID="6c1c2fb9a3104d992d0b7b8be6c2df8b">
  <xsd:schema xmlns:xsd="http://www.w3.org/2001/XMLSchema" xmlns:xs="http://www.w3.org/2001/XMLSchema" xmlns:p="http://schemas.microsoft.com/office/2006/metadata/properties" xmlns:ns2="626d7b05-a093-4654-bae2-5dcfcc00ed2d" xmlns:ns3="d5675dbd-19db-46b9-9cae-4fbca3789a66" targetNamespace="http://schemas.microsoft.com/office/2006/metadata/properties" ma:root="true" ma:fieldsID="3f9f6921bdcdc0369ab5f5e3e5e20b3a" ns2:_="" ns3:_="">
    <xsd:import namespace="626d7b05-a093-4654-bae2-5dcfcc00ed2d"/>
    <xsd:import namespace="d5675dbd-19db-46b9-9cae-4fbca3789a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7b05-a093-4654-bae2-5dcfcc00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08f726d-dfca-4bd3-90ed-da691184941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75dbd-19db-46b9-9cae-4fbca3789a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a26611-d83f-45c0-9200-7b6a635e1e85}" ma:internalName="TaxCatchAll" ma:showField="CatchAllData" ma:web="d5675dbd-19db-46b9-9cae-4fbca3789a6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675dbd-19db-46b9-9cae-4fbca3789a66" xsi:nil="true"/>
    <lcf76f155ced4ddcb4097134ff3c332f xmlns="626d7b05-a093-4654-bae2-5dcfcc00ed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4D13620D-56C8-4735-9E20-675E446F5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7b05-a093-4654-bae2-5dcfcc00ed2d"/>
    <ds:schemaRef ds:uri="d5675dbd-19db-46b9-9cae-4fbca3789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d5675dbd-19db-46b9-9cae-4fbca3789a66"/>
    <ds:schemaRef ds:uri="626d7b05-a093-4654-bae2-5dcfcc00ed2d"/>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1472</TotalTime>
  <Pages>9</Pages>
  <Words>2318</Words>
  <Characters>12290</Characters>
  <Application>Microsoft Office Word</Application>
  <DocSecurity>0</DocSecurity>
  <Lines>102</Lines>
  <Paragraphs>29</Paragraphs>
  <ScaleCrop>false</ScaleCrop>
  <Manager/>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Sveriges Lärare Sundbyberg</dc:title>
  <dc:subject/>
  <dc:creator>Louise Steinmetz</dc:creator>
  <cp:keywords/>
  <dc:description/>
  <cp:lastModifiedBy>Johanna Österljung</cp:lastModifiedBy>
  <cp:revision>212</cp:revision>
  <cp:lastPrinted>2025-02-26T09:35:00Z</cp:lastPrinted>
  <dcterms:created xsi:type="dcterms:W3CDTF">2025-02-21T09:51:00Z</dcterms:created>
  <dcterms:modified xsi:type="dcterms:W3CDTF">2025-02-27T16:48:00Z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0x0101003D3814B6885D284792A3C8E326FC7F8A</vt:lpwstr>
  </property>
  <property fmtid="{D5CDD505-2E9C-101B-9397-08002B2CF9AE}" pid="3" name="MediaServiceImageTags">
    <vt:lpwstr/>
  </property>
</Properties>
</file>