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D166" w14:textId="77777777" w:rsidR="009818C7" w:rsidRDefault="00FC4ED6">
      <w:pPr>
        <w:spacing w:after="0"/>
        <w:ind w:left="40"/>
        <w:jc w:val="center"/>
      </w:pPr>
      <w:r>
        <w:rPr>
          <w:color w:val="222222"/>
          <w:sz w:val="32"/>
        </w:rPr>
        <w:t>RESULTATRÄKNING</w:t>
      </w:r>
    </w:p>
    <w:p w14:paraId="0D1F2ED8" w14:textId="77777777" w:rsidR="009818C7" w:rsidRDefault="00FC4ED6">
      <w:pPr>
        <w:spacing w:after="0"/>
        <w:ind w:left="40"/>
        <w:jc w:val="center"/>
      </w:pPr>
      <w:r>
        <w:rPr>
          <w:color w:val="222222"/>
          <w:sz w:val="24"/>
        </w:rPr>
        <w:t>Sveriges lärare Leksand</w:t>
      </w:r>
    </w:p>
    <w:tbl>
      <w:tblPr>
        <w:tblStyle w:val="TableGrid"/>
        <w:tblW w:w="11106" w:type="dxa"/>
        <w:tblInd w:w="4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32"/>
        <w:gridCol w:w="1653"/>
        <w:gridCol w:w="859"/>
        <w:gridCol w:w="978"/>
        <w:gridCol w:w="684"/>
      </w:tblGrid>
      <w:tr w:rsidR="009818C7" w14:paraId="3408107C" w14:textId="77777777">
        <w:trPr>
          <w:trHeight w:val="328"/>
        </w:trPr>
        <w:tc>
          <w:tcPr>
            <w:tcW w:w="7539" w:type="dxa"/>
            <w:tcBorders>
              <w:top w:val="nil"/>
              <w:left w:val="nil"/>
              <w:bottom w:val="single" w:sz="16" w:space="0" w:color="222222"/>
              <w:right w:val="nil"/>
            </w:tcBorders>
          </w:tcPr>
          <w:p w14:paraId="0054C075" w14:textId="77777777" w:rsidR="009818C7" w:rsidRDefault="009818C7"/>
        </w:tc>
        <w:tc>
          <w:tcPr>
            <w:tcW w:w="905" w:type="dxa"/>
            <w:tcBorders>
              <w:top w:val="nil"/>
              <w:left w:val="nil"/>
              <w:bottom w:val="single" w:sz="16" w:space="0" w:color="222222"/>
              <w:right w:val="nil"/>
            </w:tcBorders>
          </w:tcPr>
          <w:p w14:paraId="4E67ED85" w14:textId="77777777" w:rsidR="009818C7" w:rsidRDefault="00FC4ED6">
            <w:pPr>
              <w:spacing w:after="0"/>
              <w:ind w:left="215"/>
            </w:pPr>
            <w:r>
              <w:rPr>
                <w:color w:val="222222"/>
                <w:sz w:val="16"/>
              </w:rPr>
              <w:t>2024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16" w:space="0" w:color="222222"/>
              <w:right w:val="nil"/>
            </w:tcBorders>
          </w:tcPr>
          <w:p w14:paraId="040FD6D2" w14:textId="77777777" w:rsidR="009818C7" w:rsidRDefault="00FC4ED6">
            <w:pPr>
              <w:spacing w:after="0"/>
              <w:ind w:left="215"/>
            </w:pPr>
            <w:r>
              <w:rPr>
                <w:color w:val="222222"/>
                <w:sz w:val="16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6" w:space="0" w:color="222222"/>
              <w:right w:val="nil"/>
            </w:tcBorders>
          </w:tcPr>
          <w:p w14:paraId="6EB0ED6F" w14:textId="77777777" w:rsidR="009818C7" w:rsidRDefault="00FC4ED6">
            <w:pPr>
              <w:spacing w:after="0"/>
            </w:pPr>
            <w:r>
              <w:rPr>
                <w:color w:val="222222"/>
                <w:sz w:val="16"/>
              </w:rPr>
              <w:t>Ack. 2024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16" w:space="0" w:color="222222"/>
              <w:right w:val="nil"/>
            </w:tcBorders>
          </w:tcPr>
          <w:p w14:paraId="1491AF8A" w14:textId="77777777" w:rsidR="009818C7" w:rsidRDefault="00FC4ED6">
            <w:pPr>
              <w:spacing w:after="0"/>
              <w:jc w:val="both"/>
            </w:pPr>
            <w:r>
              <w:rPr>
                <w:color w:val="222222"/>
                <w:sz w:val="16"/>
              </w:rPr>
              <w:t>Ack. 2023</w:t>
            </w:r>
          </w:p>
        </w:tc>
      </w:tr>
      <w:tr w:rsidR="009818C7" w14:paraId="768BE516" w14:textId="77777777">
        <w:trPr>
          <w:trHeight w:val="258"/>
        </w:trPr>
        <w:tc>
          <w:tcPr>
            <w:tcW w:w="7539" w:type="dxa"/>
            <w:tcBorders>
              <w:top w:val="single" w:sz="16" w:space="0" w:color="222222"/>
              <w:left w:val="nil"/>
              <w:bottom w:val="single" w:sz="8" w:space="0" w:color="AAAAAA"/>
              <w:right w:val="nil"/>
            </w:tcBorders>
          </w:tcPr>
          <w:p w14:paraId="346D263C" w14:textId="77777777" w:rsidR="009818C7" w:rsidRDefault="00FC4ED6">
            <w:pPr>
              <w:spacing w:after="0"/>
            </w:pPr>
            <w:r>
              <w:rPr>
                <w:color w:val="222222"/>
                <w:sz w:val="16"/>
              </w:rPr>
              <w:t>Intäkter</w:t>
            </w:r>
          </w:p>
        </w:tc>
        <w:tc>
          <w:tcPr>
            <w:tcW w:w="905" w:type="dxa"/>
            <w:tcBorders>
              <w:top w:val="single" w:sz="16" w:space="0" w:color="222222"/>
              <w:left w:val="nil"/>
              <w:bottom w:val="single" w:sz="8" w:space="0" w:color="AAAAAA"/>
              <w:right w:val="nil"/>
            </w:tcBorders>
          </w:tcPr>
          <w:p w14:paraId="5A60A6AF" w14:textId="77777777" w:rsidR="009818C7" w:rsidRDefault="009818C7"/>
        </w:tc>
        <w:tc>
          <w:tcPr>
            <w:tcW w:w="899" w:type="dxa"/>
            <w:tcBorders>
              <w:top w:val="single" w:sz="16" w:space="0" w:color="222222"/>
              <w:left w:val="nil"/>
              <w:bottom w:val="single" w:sz="8" w:space="0" w:color="AAAAAA"/>
              <w:right w:val="nil"/>
            </w:tcBorders>
          </w:tcPr>
          <w:p w14:paraId="48E76E13" w14:textId="77777777" w:rsidR="009818C7" w:rsidRDefault="009818C7"/>
        </w:tc>
        <w:tc>
          <w:tcPr>
            <w:tcW w:w="1041" w:type="dxa"/>
            <w:tcBorders>
              <w:top w:val="single" w:sz="16" w:space="0" w:color="222222"/>
              <w:left w:val="nil"/>
              <w:bottom w:val="single" w:sz="8" w:space="0" w:color="AAAAAA"/>
              <w:right w:val="nil"/>
            </w:tcBorders>
          </w:tcPr>
          <w:p w14:paraId="7176BB52" w14:textId="77777777" w:rsidR="009818C7" w:rsidRDefault="009818C7"/>
        </w:tc>
        <w:tc>
          <w:tcPr>
            <w:tcW w:w="721" w:type="dxa"/>
            <w:tcBorders>
              <w:top w:val="single" w:sz="16" w:space="0" w:color="222222"/>
              <w:left w:val="nil"/>
              <w:bottom w:val="single" w:sz="8" w:space="0" w:color="AAAAAA"/>
              <w:right w:val="nil"/>
            </w:tcBorders>
          </w:tcPr>
          <w:p w14:paraId="72FD329F" w14:textId="77777777" w:rsidR="009818C7" w:rsidRDefault="009818C7"/>
        </w:tc>
      </w:tr>
      <w:tr w:rsidR="009818C7" w14:paraId="7694BCA3" w14:textId="77777777">
        <w:trPr>
          <w:trHeight w:val="248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6FE06969" w14:textId="77777777" w:rsidR="009818C7" w:rsidRDefault="00FC4ED6">
            <w:pPr>
              <w:spacing w:after="0"/>
              <w:ind w:left="200"/>
            </w:pPr>
            <w:r>
              <w:rPr>
                <w:color w:val="222222"/>
                <w:sz w:val="16"/>
              </w:rPr>
              <w:t>Övriga rörelseintäkter</w:t>
            </w:r>
          </w:p>
        </w:tc>
        <w:tc>
          <w:tcPr>
            <w:tcW w:w="905" w:type="dxa"/>
            <w:vMerge w:val="restart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0F38DB0E" w14:textId="77777777" w:rsidR="009818C7" w:rsidRDefault="00FC4ED6">
            <w:pPr>
              <w:spacing w:after="0"/>
              <w:ind w:left="-166" w:right="-739"/>
            </w:pPr>
            <w:r>
              <w:rPr>
                <w:noProof/>
              </w:rPr>
              <w:drawing>
                <wp:inline distT="0" distB="0" distL="0" distR="0" wp14:anchorId="610D973C" wp14:editId="616FD04E">
                  <wp:extent cx="1155192" cy="222504"/>
                  <wp:effectExtent l="0" t="0" r="0" b="0"/>
                  <wp:docPr id="5457" name="Picture 5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7" name="Picture 5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192" cy="22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dxa"/>
            <w:vMerge w:val="restart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13386FF2" w14:textId="77777777" w:rsidR="009818C7" w:rsidRDefault="009818C7"/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772B51CE" w14:textId="77777777" w:rsidR="009818C7" w:rsidRDefault="00FC4ED6">
            <w:pPr>
              <w:spacing w:after="0"/>
              <w:ind w:left="136"/>
            </w:pPr>
            <w:r>
              <w:rPr>
                <w:color w:val="222222"/>
                <w:sz w:val="16"/>
              </w:rPr>
              <w:t>134 008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53EE4332" w14:textId="77777777" w:rsidR="009818C7" w:rsidRDefault="00FC4ED6">
            <w:pPr>
              <w:spacing w:after="0"/>
              <w:ind w:left="136"/>
            </w:pPr>
            <w:r>
              <w:rPr>
                <w:color w:val="222222"/>
                <w:sz w:val="16"/>
              </w:rPr>
              <w:t>131 790</w:t>
            </w:r>
          </w:p>
        </w:tc>
      </w:tr>
      <w:tr w:rsidR="009818C7" w14:paraId="46D16B66" w14:textId="77777777">
        <w:trPr>
          <w:trHeight w:val="224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4315B37F" w14:textId="77777777" w:rsidR="009818C7" w:rsidRDefault="00FC4ED6">
            <w:pPr>
              <w:spacing w:after="0"/>
              <w:ind w:left="400"/>
            </w:pPr>
            <w:r>
              <w:rPr>
                <w:color w:val="222222"/>
                <w:sz w:val="14"/>
              </w:rPr>
              <w:t>3990 - Budgetutrymme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AAAAA"/>
              <w:right w:val="nil"/>
            </w:tcBorders>
          </w:tcPr>
          <w:p w14:paraId="3293F9C3" w14:textId="77777777" w:rsidR="009818C7" w:rsidRDefault="009818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AAAAA"/>
              <w:right w:val="nil"/>
            </w:tcBorders>
          </w:tcPr>
          <w:p w14:paraId="71E17385" w14:textId="77777777" w:rsidR="009818C7" w:rsidRDefault="009818C7"/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7119B2AB" w14:textId="77777777" w:rsidR="009818C7" w:rsidRDefault="00FC4ED6">
            <w:pPr>
              <w:spacing w:after="0"/>
              <w:ind w:left="214"/>
            </w:pPr>
            <w:r>
              <w:rPr>
                <w:color w:val="222222"/>
                <w:sz w:val="14"/>
              </w:rPr>
              <w:t>134 008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01E845FB" w14:textId="77777777" w:rsidR="009818C7" w:rsidRDefault="00FC4ED6">
            <w:pPr>
              <w:spacing w:after="0"/>
              <w:jc w:val="right"/>
            </w:pPr>
            <w:r>
              <w:rPr>
                <w:color w:val="222222"/>
                <w:sz w:val="14"/>
              </w:rPr>
              <w:t>131 790</w:t>
            </w:r>
          </w:p>
        </w:tc>
      </w:tr>
      <w:tr w:rsidR="009818C7" w14:paraId="18705C85" w14:textId="77777777">
        <w:trPr>
          <w:trHeight w:val="248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6B121141" w14:textId="77777777" w:rsidR="009818C7" w:rsidRDefault="00FC4ED6">
            <w:pPr>
              <w:spacing w:after="0"/>
            </w:pPr>
            <w:r>
              <w:rPr>
                <w:color w:val="222222"/>
                <w:sz w:val="16"/>
              </w:rPr>
              <w:t>Summa Intäkter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F2CDC5B" w14:textId="77777777" w:rsidR="009818C7" w:rsidRDefault="00FC4ED6">
            <w:pPr>
              <w:spacing w:after="0"/>
            </w:pPr>
            <w:r>
              <w:rPr>
                <w:color w:val="222222"/>
                <w:sz w:val="16"/>
              </w:rPr>
              <w:t>134 008</w:t>
            </w:r>
          </w:p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670E5EB5" w14:textId="77777777" w:rsidR="009818C7" w:rsidRDefault="00FC4ED6">
            <w:pPr>
              <w:spacing w:after="0"/>
            </w:pPr>
            <w:r>
              <w:rPr>
                <w:color w:val="222222"/>
                <w:sz w:val="16"/>
              </w:rPr>
              <w:t>131 790</w:t>
            </w:r>
          </w:p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D5422D1" w14:textId="77777777" w:rsidR="009818C7" w:rsidRDefault="00FC4ED6">
            <w:pPr>
              <w:spacing w:after="0"/>
              <w:ind w:left="142"/>
            </w:pPr>
            <w:r>
              <w:rPr>
                <w:color w:val="222222"/>
                <w:sz w:val="16"/>
              </w:rPr>
              <w:t>134 008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0FC87655" w14:textId="77777777" w:rsidR="009818C7" w:rsidRDefault="00FC4ED6">
            <w:pPr>
              <w:spacing w:after="0"/>
              <w:ind w:left="142"/>
            </w:pPr>
            <w:r>
              <w:rPr>
                <w:color w:val="222222"/>
                <w:sz w:val="16"/>
              </w:rPr>
              <w:t>131 790</w:t>
            </w:r>
          </w:p>
        </w:tc>
      </w:tr>
      <w:tr w:rsidR="009818C7" w14:paraId="660D7C53" w14:textId="77777777">
        <w:trPr>
          <w:trHeight w:val="248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99A124A" w14:textId="77777777" w:rsidR="009818C7" w:rsidRDefault="009818C7"/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16BC6EA9" w14:textId="77777777" w:rsidR="009818C7" w:rsidRDefault="009818C7"/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55EE11B3" w14:textId="77777777" w:rsidR="009818C7" w:rsidRDefault="009818C7"/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929E4BC" w14:textId="77777777" w:rsidR="009818C7" w:rsidRDefault="009818C7"/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4738B891" w14:textId="77777777" w:rsidR="009818C7" w:rsidRDefault="009818C7"/>
        </w:tc>
      </w:tr>
      <w:tr w:rsidR="009818C7" w14:paraId="0DFC41BB" w14:textId="77777777">
        <w:trPr>
          <w:trHeight w:val="248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E675A57" w14:textId="77777777" w:rsidR="009818C7" w:rsidRDefault="00FC4ED6">
            <w:pPr>
              <w:spacing w:after="0"/>
            </w:pPr>
            <w:r>
              <w:rPr>
                <w:color w:val="222222"/>
                <w:sz w:val="16"/>
              </w:rPr>
              <w:t>Kostnader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4E017B72" w14:textId="77777777" w:rsidR="009818C7" w:rsidRDefault="009818C7"/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9E994F7" w14:textId="77777777" w:rsidR="009818C7" w:rsidRDefault="009818C7"/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01048553" w14:textId="77777777" w:rsidR="009818C7" w:rsidRDefault="009818C7"/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57B8078" w14:textId="77777777" w:rsidR="009818C7" w:rsidRDefault="009818C7"/>
        </w:tc>
      </w:tr>
      <w:tr w:rsidR="009818C7" w14:paraId="13AF7A8D" w14:textId="77777777">
        <w:trPr>
          <w:trHeight w:val="248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1726283" w14:textId="77777777" w:rsidR="009818C7" w:rsidRDefault="00FC4ED6">
            <w:pPr>
              <w:spacing w:after="0"/>
              <w:ind w:left="200"/>
            </w:pPr>
            <w:r>
              <w:rPr>
                <w:color w:val="222222"/>
                <w:sz w:val="16"/>
              </w:rPr>
              <w:t>Varu- och underkonsultkostnader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3C3A06EE" w14:textId="77777777" w:rsidR="009818C7" w:rsidRDefault="00FC4ED6">
            <w:pPr>
              <w:spacing w:after="0"/>
              <w:ind w:left="30"/>
            </w:pPr>
            <w:r>
              <w:rPr>
                <w:color w:val="222222"/>
                <w:sz w:val="16"/>
              </w:rPr>
              <w:t>-51 447</w:t>
            </w:r>
          </w:p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1928B7A9" w14:textId="77777777" w:rsidR="009818C7" w:rsidRDefault="00FC4ED6">
            <w:pPr>
              <w:spacing w:after="0"/>
              <w:ind w:left="30"/>
            </w:pPr>
            <w:r>
              <w:rPr>
                <w:color w:val="222222"/>
                <w:sz w:val="16"/>
              </w:rPr>
              <w:t>-40 191</w:t>
            </w:r>
          </w:p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4A1A8C6F" w14:textId="77777777" w:rsidR="009818C7" w:rsidRDefault="00FC4ED6">
            <w:pPr>
              <w:spacing w:after="0"/>
              <w:ind w:left="172"/>
            </w:pPr>
            <w:r>
              <w:rPr>
                <w:color w:val="222222"/>
                <w:sz w:val="16"/>
              </w:rPr>
              <w:t>-51 447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778A6772" w14:textId="77777777" w:rsidR="009818C7" w:rsidRDefault="00FC4ED6">
            <w:pPr>
              <w:spacing w:after="0"/>
              <w:jc w:val="right"/>
            </w:pPr>
            <w:r>
              <w:rPr>
                <w:color w:val="222222"/>
                <w:sz w:val="16"/>
              </w:rPr>
              <w:t>-40 191</w:t>
            </w:r>
          </w:p>
        </w:tc>
      </w:tr>
      <w:tr w:rsidR="009818C7" w14:paraId="09C8B10E" w14:textId="77777777">
        <w:trPr>
          <w:trHeight w:val="224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4DFD29B2" w14:textId="77777777" w:rsidR="009818C7" w:rsidRDefault="00FC4ED6">
            <w:pPr>
              <w:spacing w:after="0"/>
              <w:ind w:left="400"/>
            </w:pPr>
            <w:r>
              <w:rPr>
                <w:color w:val="222222"/>
                <w:sz w:val="14"/>
              </w:rPr>
              <w:t>4210 - Arvode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04356D88" w14:textId="77777777" w:rsidR="009818C7" w:rsidRDefault="00FC4ED6">
            <w:pPr>
              <w:spacing w:after="0"/>
              <w:ind w:left="112"/>
            </w:pPr>
            <w:r>
              <w:rPr>
                <w:color w:val="222222"/>
                <w:sz w:val="14"/>
              </w:rPr>
              <w:t>-19 500</w:t>
            </w:r>
          </w:p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10B7A20C" w14:textId="77777777" w:rsidR="009818C7" w:rsidRDefault="00FC4ED6">
            <w:pPr>
              <w:spacing w:after="0"/>
              <w:ind w:left="181"/>
              <w:jc w:val="center"/>
            </w:pPr>
            <w:r>
              <w:rPr>
                <w:color w:val="222222"/>
                <w:sz w:val="14"/>
              </w:rPr>
              <w:t>0</w:t>
            </w:r>
          </w:p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6FD05D34" w14:textId="77777777" w:rsidR="009818C7" w:rsidRDefault="00FC4ED6">
            <w:pPr>
              <w:spacing w:after="0"/>
              <w:ind w:right="66"/>
              <w:jc w:val="center"/>
            </w:pPr>
            <w:r>
              <w:rPr>
                <w:color w:val="222222"/>
                <w:sz w:val="14"/>
              </w:rPr>
              <w:t>-19 500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7949299" w14:textId="77777777" w:rsidR="009818C7" w:rsidRDefault="00FC4ED6">
            <w:pPr>
              <w:spacing w:after="0"/>
              <w:jc w:val="right"/>
            </w:pPr>
            <w:r>
              <w:rPr>
                <w:color w:val="222222"/>
                <w:sz w:val="14"/>
              </w:rPr>
              <w:t>0</w:t>
            </w:r>
          </w:p>
        </w:tc>
      </w:tr>
      <w:tr w:rsidR="009818C7" w14:paraId="77FB4944" w14:textId="77777777">
        <w:trPr>
          <w:trHeight w:val="224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733D25C6" w14:textId="77777777" w:rsidR="009818C7" w:rsidRDefault="00FC4ED6">
            <w:pPr>
              <w:spacing w:after="0"/>
              <w:ind w:left="400"/>
            </w:pPr>
            <w:r>
              <w:rPr>
                <w:color w:val="222222"/>
                <w:sz w:val="14"/>
              </w:rPr>
              <w:t>4220 - Ersättning lönebortfall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0BDF05E8" w14:textId="77777777" w:rsidR="009818C7" w:rsidRDefault="00FC4ED6">
            <w:pPr>
              <w:spacing w:after="0"/>
              <w:ind w:left="191"/>
            </w:pPr>
            <w:r>
              <w:rPr>
                <w:color w:val="222222"/>
                <w:sz w:val="14"/>
              </w:rPr>
              <w:t>-8 347</w:t>
            </w:r>
          </w:p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05F25B31" w14:textId="77777777" w:rsidR="009818C7" w:rsidRDefault="00FC4ED6">
            <w:pPr>
              <w:spacing w:after="0"/>
              <w:ind w:left="112"/>
            </w:pPr>
            <w:r>
              <w:rPr>
                <w:color w:val="222222"/>
                <w:sz w:val="14"/>
              </w:rPr>
              <w:t>-16 500</w:t>
            </w:r>
          </w:p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3DA12C56" w14:textId="77777777" w:rsidR="009818C7" w:rsidRDefault="00FC4ED6">
            <w:pPr>
              <w:spacing w:after="0"/>
              <w:ind w:left="13"/>
              <w:jc w:val="center"/>
            </w:pPr>
            <w:r>
              <w:rPr>
                <w:color w:val="222222"/>
                <w:sz w:val="14"/>
              </w:rPr>
              <w:t>-8 347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6B2EA84C" w14:textId="77777777" w:rsidR="009818C7" w:rsidRDefault="00FC4ED6">
            <w:pPr>
              <w:spacing w:after="0"/>
              <w:jc w:val="right"/>
            </w:pPr>
            <w:r>
              <w:rPr>
                <w:color w:val="222222"/>
                <w:sz w:val="14"/>
              </w:rPr>
              <w:t>-16 500</w:t>
            </w:r>
          </w:p>
        </w:tc>
      </w:tr>
      <w:tr w:rsidR="009818C7" w14:paraId="646535BC" w14:textId="77777777">
        <w:trPr>
          <w:trHeight w:val="224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7E36B800" w14:textId="77777777" w:rsidR="009818C7" w:rsidRDefault="00FC4ED6">
            <w:pPr>
              <w:spacing w:after="0"/>
              <w:ind w:left="400"/>
            </w:pPr>
            <w:r>
              <w:rPr>
                <w:color w:val="222222"/>
                <w:sz w:val="14"/>
              </w:rPr>
              <w:t>4230 - Arbetsgivaravgifter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143DD369" w14:textId="77777777" w:rsidR="009818C7" w:rsidRDefault="00FC4ED6">
            <w:pPr>
              <w:spacing w:after="0"/>
              <w:ind w:left="191"/>
            </w:pPr>
            <w:r>
              <w:rPr>
                <w:color w:val="222222"/>
                <w:sz w:val="14"/>
              </w:rPr>
              <w:t>-8 805</w:t>
            </w:r>
          </w:p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2E41CEB" w14:textId="77777777" w:rsidR="009818C7" w:rsidRDefault="00FC4ED6">
            <w:pPr>
              <w:spacing w:after="0"/>
              <w:ind w:left="191"/>
            </w:pPr>
            <w:r>
              <w:rPr>
                <w:color w:val="222222"/>
                <w:sz w:val="14"/>
              </w:rPr>
              <w:t>-5 229</w:t>
            </w:r>
          </w:p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4361892" w14:textId="77777777" w:rsidR="009818C7" w:rsidRDefault="00FC4ED6">
            <w:pPr>
              <w:spacing w:after="0"/>
              <w:ind w:left="13"/>
              <w:jc w:val="center"/>
            </w:pPr>
            <w:r>
              <w:rPr>
                <w:color w:val="222222"/>
                <w:sz w:val="14"/>
              </w:rPr>
              <w:t>-8 805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4A597187" w14:textId="77777777" w:rsidR="009818C7" w:rsidRDefault="00FC4ED6">
            <w:pPr>
              <w:spacing w:after="0"/>
              <w:jc w:val="right"/>
            </w:pPr>
            <w:r>
              <w:rPr>
                <w:color w:val="222222"/>
                <w:sz w:val="14"/>
              </w:rPr>
              <w:t>-5 229</w:t>
            </w:r>
          </w:p>
        </w:tc>
      </w:tr>
      <w:tr w:rsidR="009818C7" w14:paraId="401FE040" w14:textId="77777777">
        <w:trPr>
          <w:trHeight w:val="224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19CB6A81" w14:textId="77777777" w:rsidR="009818C7" w:rsidRDefault="00FC4ED6">
            <w:pPr>
              <w:spacing w:after="0"/>
              <w:ind w:left="400"/>
            </w:pPr>
            <w:r>
              <w:rPr>
                <w:color w:val="222222"/>
                <w:sz w:val="14"/>
              </w:rPr>
              <w:t>4310 - Resekostnader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BC19E59" w14:textId="77777777" w:rsidR="009818C7" w:rsidRDefault="00FC4ED6">
            <w:pPr>
              <w:spacing w:after="0"/>
              <w:ind w:left="191"/>
            </w:pPr>
            <w:r>
              <w:rPr>
                <w:color w:val="222222"/>
                <w:sz w:val="14"/>
              </w:rPr>
              <w:t>-1 711</w:t>
            </w:r>
          </w:p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3DE47ABF" w14:textId="77777777" w:rsidR="009818C7" w:rsidRDefault="00FC4ED6">
            <w:pPr>
              <w:spacing w:after="0"/>
              <w:ind w:left="181"/>
              <w:jc w:val="center"/>
            </w:pPr>
            <w:r>
              <w:rPr>
                <w:color w:val="222222"/>
                <w:sz w:val="14"/>
              </w:rPr>
              <w:t>0</w:t>
            </w:r>
          </w:p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0145D6FE" w14:textId="77777777" w:rsidR="009818C7" w:rsidRDefault="00FC4ED6">
            <w:pPr>
              <w:spacing w:after="0"/>
              <w:ind w:left="13"/>
              <w:jc w:val="center"/>
            </w:pPr>
            <w:r>
              <w:rPr>
                <w:color w:val="222222"/>
                <w:sz w:val="14"/>
              </w:rPr>
              <w:t>-1 711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6F558D6F" w14:textId="77777777" w:rsidR="009818C7" w:rsidRDefault="00FC4ED6">
            <w:pPr>
              <w:spacing w:after="0"/>
              <w:jc w:val="right"/>
            </w:pPr>
            <w:r>
              <w:rPr>
                <w:color w:val="222222"/>
                <w:sz w:val="14"/>
              </w:rPr>
              <w:t>0</w:t>
            </w:r>
          </w:p>
        </w:tc>
      </w:tr>
      <w:tr w:rsidR="009818C7" w14:paraId="4A0FB1C0" w14:textId="77777777">
        <w:trPr>
          <w:trHeight w:val="224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1EABF1C" w14:textId="77777777" w:rsidR="009818C7" w:rsidRDefault="00FC4ED6">
            <w:pPr>
              <w:spacing w:after="0"/>
              <w:ind w:left="400"/>
            </w:pPr>
            <w:r>
              <w:rPr>
                <w:color w:val="222222"/>
                <w:sz w:val="14"/>
              </w:rPr>
              <w:t>4331 - Bilersättning skattefri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45B25011" w14:textId="77777777" w:rsidR="009818C7" w:rsidRDefault="00FC4ED6">
            <w:pPr>
              <w:spacing w:after="0"/>
              <w:ind w:right="22"/>
              <w:jc w:val="center"/>
            </w:pPr>
            <w:r>
              <w:rPr>
                <w:color w:val="222222"/>
                <w:sz w:val="14"/>
              </w:rPr>
              <w:t>-950</w:t>
            </w:r>
          </w:p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64B66D2C" w14:textId="77777777" w:rsidR="009818C7" w:rsidRDefault="00FC4ED6">
            <w:pPr>
              <w:spacing w:after="0"/>
              <w:ind w:right="16"/>
              <w:jc w:val="center"/>
            </w:pPr>
            <w:r>
              <w:rPr>
                <w:color w:val="222222"/>
                <w:sz w:val="14"/>
              </w:rPr>
              <w:t>-285</w:t>
            </w:r>
          </w:p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45871863" w14:textId="77777777" w:rsidR="009818C7" w:rsidRDefault="00FC4ED6">
            <w:pPr>
              <w:spacing w:after="0"/>
              <w:ind w:left="126"/>
              <w:jc w:val="center"/>
            </w:pPr>
            <w:r>
              <w:rPr>
                <w:color w:val="222222"/>
                <w:sz w:val="14"/>
              </w:rPr>
              <w:t>-950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6ABF5AEA" w14:textId="77777777" w:rsidR="009818C7" w:rsidRDefault="00FC4ED6">
            <w:pPr>
              <w:spacing w:after="0"/>
              <w:jc w:val="right"/>
            </w:pPr>
            <w:r>
              <w:rPr>
                <w:color w:val="222222"/>
                <w:sz w:val="14"/>
              </w:rPr>
              <w:t>-285</w:t>
            </w:r>
          </w:p>
        </w:tc>
      </w:tr>
      <w:tr w:rsidR="009818C7" w14:paraId="116A7E93" w14:textId="77777777">
        <w:trPr>
          <w:trHeight w:val="224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5722FE6C" w14:textId="77777777" w:rsidR="009818C7" w:rsidRDefault="00FC4ED6">
            <w:pPr>
              <w:spacing w:after="0"/>
              <w:ind w:left="400"/>
            </w:pPr>
            <w:r>
              <w:rPr>
                <w:color w:val="222222"/>
                <w:sz w:val="14"/>
              </w:rPr>
              <w:t>4332 - Bilersättning skattepliktig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74874FBF" w14:textId="77777777" w:rsidR="009818C7" w:rsidRDefault="00FC4ED6">
            <w:pPr>
              <w:spacing w:after="0"/>
              <w:ind w:right="22"/>
              <w:jc w:val="center"/>
            </w:pPr>
            <w:r>
              <w:rPr>
                <w:color w:val="222222"/>
                <w:sz w:val="14"/>
              </w:rPr>
              <w:t>-479</w:t>
            </w:r>
          </w:p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060B3C6A" w14:textId="77777777" w:rsidR="009818C7" w:rsidRDefault="00FC4ED6">
            <w:pPr>
              <w:spacing w:after="0"/>
              <w:ind w:right="16"/>
              <w:jc w:val="center"/>
            </w:pPr>
            <w:r>
              <w:rPr>
                <w:color w:val="222222"/>
                <w:sz w:val="14"/>
              </w:rPr>
              <w:t>-144</w:t>
            </w:r>
          </w:p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781962E1" w14:textId="77777777" w:rsidR="009818C7" w:rsidRDefault="00FC4ED6">
            <w:pPr>
              <w:spacing w:after="0"/>
              <w:ind w:left="126"/>
              <w:jc w:val="center"/>
            </w:pPr>
            <w:r>
              <w:rPr>
                <w:color w:val="222222"/>
                <w:sz w:val="14"/>
              </w:rPr>
              <w:t>-479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00F350AC" w14:textId="77777777" w:rsidR="009818C7" w:rsidRDefault="00FC4ED6">
            <w:pPr>
              <w:spacing w:after="0"/>
              <w:jc w:val="right"/>
            </w:pPr>
            <w:r>
              <w:rPr>
                <w:color w:val="222222"/>
                <w:sz w:val="14"/>
              </w:rPr>
              <w:t>-144</w:t>
            </w:r>
          </w:p>
        </w:tc>
      </w:tr>
      <w:tr w:rsidR="009818C7" w14:paraId="4AE59509" w14:textId="77777777">
        <w:trPr>
          <w:trHeight w:val="224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3D8687B3" w14:textId="77777777" w:rsidR="009818C7" w:rsidRDefault="00FC4ED6">
            <w:pPr>
              <w:spacing w:after="0"/>
              <w:ind w:left="400"/>
            </w:pPr>
            <w:r>
              <w:rPr>
                <w:color w:val="222222"/>
                <w:sz w:val="14"/>
              </w:rPr>
              <w:t>4340 - Förtäring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6D10A924" w14:textId="77777777" w:rsidR="009818C7" w:rsidRDefault="00FC4ED6">
            <w:pPr>
              <w:spacing w:after="0"/>
              <w:ind w:left="112"/>
            </w:pPr>
            <w:r>
              <w:rPr>
                <w:color w:val="222222"/>
                <w:sz w:val="14"/>
              </w:rPr>
              <w:t>-10 492</w:t>
            </w:r>
          </w:p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3335BAC5" w14:textId="77777777" w:rsidR="009818C7" w:rsidRDefault="00FC4ED6">
            <w:pPr>
              <w:spacing w:after="0"/>
              <w:ind w:left="191"/>
            </w:pPr>
            <w:r>
              <w:rPr>
                <w:color w:val="222222"/>
                <w:sz w:val="14"/>
              </w:rPr>
              <w:t>-8 383</w:t>
            </w:r>
          </w:p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F4AF89A" w14:textId="77777777" w:rsidR="009818C7" w:rsidRDefault="00FC4ED6">
            <w:pPr>
              <w:spacing w:after="0"/>
              <w:ind w:right="66"/>
              <w:jc w:val="center"/>
            </w:pPr>
            <w:r>
              <w:rPr>
                <w:color w:val="222222"/>
                <w:sz w:val="14"/>
              </w:rPr>
              <w:t>-10 492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6A2FE809" w14:textId="77777777" w:rsidR="009818C7" w:rsidRDefault="00FC4ED6">
            <w:pPr>
              <w:spacing w:after="0"/>
              <w:jc w:val="right"/>
            </w:pPr>
            <w:r>
              <w:rPr>
                <w:color w:val="222222"/>
                <w:sz w:val="14"/>
              </w:rPr>
              <w:t>-8 383</w:t>
            </w:r>
          </w:p>
        </w:tc>
      </w:tr>
      <w:tr w:rsidR="009818C7" w14:paraId="11924FA3" w14:textId="77777777">
        <w:trPr>
          <w:trHeight w:val="224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64934618" w14:textId="77777777" w:rsidR="009818C7" w:rsidRDefault="00FC4ED6">
            <w:pPr>
              <w:spacing w:after="0"/>
              <w:ind w:left="400"/>
            </w:pPr>
            <w:r>
              <w:rPr>
                <w:color w:val="222222"/>
                <w:sz w:val="14"/>
              </w:rPr>
              <w:t>4341 - Kost och logi - konferens Sverige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00F50008" w14:textId="77777777" w:rsidR="009818C7" w:rsidRDefault="00FC4ED6">
            <w:pPr>
              <w:spacing w:after="0"/>
              <w:ind w:left="191"/>
            </w:pPr>
            <w:r>
              <w:rPr>
                <w:color w:val="222222"/>
                <w:sz w:val="14"/>
              </w:rPr>
              <w:t>-1 163</w:t>
            </w:r>
          </w:p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520EE94E" w14:textId="77777777" w:rsidR="009818C7" w:rsidRDefault="00FC4ED6">
            <w:pPr>
              <w:spacing w:after="0"/>
              <w:ind w:right="16"/>
              <w:jc w:val="center"/>
            </w:pPr>
            <w:r>
              <w:rPr>
                <w:color w:val="222222"/>
                <w:sz w:val="14"/>
              </w:rPr>
              <w:t>-700</w:t>
            </w:r>
          </w:p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1192A3C" w14:textId="77777777" w:rsidR="009818C7" w:rsidRDefault="00FC4ED6">
            <w:pPr>
              <w:spacing w:after="0"/>
              <w:ind w:left="13"/>
              <w:jc w:val="center"/>
            </w:pPr>
            <w:r>
              <w:rPr>
                <w:color w:val="222222"/>
                <w:sz w:val="14"/>
              </w:rPr>
              <w:t>-1 163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5D75F704" w14:textId="77777777" w:rsidR="009818C7" w:rsidRDefault="00FC4ED6">
            <w:pPr>
              <w:spacing w:after="0"/>
              <w:jc w:val="right"/>
            </w:pPr>
            <w:r>
              <w:rPr>
                <w:color w:val="222222"/>
                <w:sz w:val="14"/>
              </w:rPr>
              <w:t>-700</w:t>
            </w:r>
          </w:p>
        </w:tc>
      </w:tr>
      <w:tr w:rsidR="009818C7" w14:paraId="6CBF824D" w14:textId="77777777">
        <w:trPr>
          <w:trHeight w:val="224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3505EB5E" w14:textId="77777777" w:rsidR="009818C7" w:rsidRDefault="00FC4ED6">
            <w:pPr>
              <w:spacing w:after="0"/>
              <w:ind w:left="400"/>
            </w:pPr>
            <w:r>
              <w:rPr>
                <w:color w:val="222222"/>
                <w:sz w:val="14"/>
              </w:rPr>
              <w:t>4410 - Utbildning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3F23561B" w14:textId="77777777" w:rsidR="009818C7" w:rsidRDefault="00FC4ED6">
            <w:pPr>
              <w:spacing w:after="0"/>
              <w:ind w:left="174"/>
              <w:jc w:val="center"/>
            </w:pPr>
            <w:r>
              <w:rPr>
                <w:color w:val="222222"/>
                <w:sz w:val="14"/>
              </w:rPr>
              <w:t>0</w:t>
            </w:r>
          </w:p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49AB254C" w14:textId="77777777" w:rsidR="009818C7" w:rsidRDefault="00FC4ED6">
            <w:pPr>
              <w:spacing w:after="0"/>
              <w:ind w:left="191"/>
            </w:pPr>
            <w:r>
              <w:rPr>
                <w:color w:val="222222"/>
                <w:sz w:val="14"/>
              </w:rPr>
              <w:t>-8 950</w:t>
            </w:r>
          </w:p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45C2A622" w14:textId="77777777" w:rsidR="009818C7" w:rsidRDefault="00FC4ED6">
            <w:pPr>
              <w:spacing w:after="0"/>
              <w:ind w:left="322"/>
              <w:jc w:val="center"/>
            </w:pPr>
            <w:r>
              <w:rPr>
                <w:color w:val="222222"/>
                <w:sz w:val="14"/>
              </w:rPr>
              <w:t>0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576C31CE" w14:textId="77777777" w:rsidR="009818C7" w:rsidRDefault="00FC4ED6">
            <w:pPr>
              <w:spacing w:after="0"/>
              <w:jc w:val="right"/>
            </w:pPr>
            <w:r>
              <w:rPr>
                <w:color w:val="222222"/>
                <w:sz w:val="14"/>
              </w:rPr>
              <w:t>-8 950</w:t>
            </w:r>
          </w:p>
        </w:tc>
      </w:tr>
      <w:tr w:rsidR="009818C7" w14:paraId="19FFB6B6" w14:textId="77777777">
        <w:trPr>
          <w:trHeight w:val="248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09F6B558" w14:textId="77777777" w:rsidR="009818C7" w:rsidRDefault="00FC4ED6">
            <w:pPr>
              <w:spacing w:after="0"/>
              <w:ind w:left="200"/>
            </w:pPr>
            <w:r>
              <w:rPr>
                <w:color w:val="222222"/>
                <w:sz w:val="16"/>
              </w:rPr>
              <w:t>Övriga externa rörelseutgifter/kostnader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58979DB3" w14:textId="77777777" w:rsidR="009818C7" w:rsidRDefault="00FC4ED6">
            <w:pPr>
              <w:spacing w:after="0"/>
              <w:ind w:left="30"/>
            </w:pPr>
            <w:r>
              <w:rPr>
                <w:color w:val="222222"/>
                <w:sz w:val="16"/>
              </w:rPr>
              <w:t>-16 266</w:t>
            </w:r>
          </w:p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4B89C6BA" w14:textId="77777777" w:rsidR="009818C7" w:rsidRDefault="00FC4ED6">
            <w:pPr>
              <w:spacing w:after="0"/>
              <w:ind w:left="30"/>
            </w:pPr>
            <w:r>
              <w:rPr>
                <w:color w:val="222222"/>
                <w:sz w:val="16"/>
              </w:rPr>
              <w:t>-46 901</w:t>
            </w:r>
          </w:p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7F999A38" w14:textId="77777777" w:rsidR="009818C7" w:rsidRDefault="00FC4ED6">
            <w:pPr>
              <w:spacing w:after="0"/>
              <w:ind w:left="172"/>
            </w:pPr>
            <w:r>
              <w:rPr>
                <w:color w:val="222222"/>
                <w:sz w:val="16"/>
              </w:rPr>
              <w:t>-16 266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42BE4F94" w14:textId="77777777" w:rsidR="009818C7" w:rsidRDefault="00FC4ED6">
            <w:pPr>
              <w:spacing w:after="0"/>
              <w:jc w:val="right"/>
            </w:pPr>
            <w:r>
              <w:rPr>
                <w:color w:val="222222"/>
                <w:sz w:val="16"/>
              </w:rPr>
              <w:t>-46 901</w:t>
            </w:r>
          </w:p>
        </w:tc>
      </w:tr>
      <w:tr w:rsidR="009818C7" w14:paraId="322B25C9" w14:textId="77777777">
        <w:trPr>
          <w:trHeight w:val="224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021124B6" w14:textId="77777777" w:rsidR="009818C7" w:rsidRDefault="00FC4ED6">
            <w:pPr>
              <w:spacing w:after="0"/>
              <w:ind w:left="400"/>
            </w:pPr>
            <w:r>
              <w:rPr>
                <w:color w:val="222222"/>
                <w:sz w:val="14"/>
              </w:rPr>
              <w:t>5010 - Lokalkostnader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66B9FD42" w14:textId="77777777" w:rsidR="009818C7" w:rsidRDefault="00FC4ED6">
            <w:pPr>
              <w:spacing w:after="0"/>
              <w:ind w:left="174"/>
              <w:jc w:val="center"/>
            </w:pPr>
            <w:r>
              <w:rPr>
                <w:color w:val="222222"/>
                <w:sz w:val="14"/>
              </w:rPr>
              <w:t>0</w:t>
            </w:r>
          </w:p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0835AE17" w14:textId="77777777" w:rsidR="009818C7" w:rsidRDefault="00FC4ED6">
            <w:pPr>
              <w:spacing w:after="0"/>
              <w:ind w:left="191"/>
            </w:pPr>
            <w:r>
              <w:rPr>
                <w:color w:val="222222"/>
                <w:sz w:val="14"/>
              </w:rPr>
              <w:t>-5 000</w:t>
            </w:r>
          </w:p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0E645C0F" w14:textId="77777777" w:rsidR="009818C7" w:rsidRDefault="00FC4ED6">
            <w:pPr>
              <w:spacing w:after="0"/>
              <w:ind w:left="322"/>
              <w:jc w:val="center"/>
            </w:pPr>
            <w:r>
              <w:rPr>
                <w:color w:val="222222"/>
                <w:sz w:val="14"/>
              </w:rPr>
              <w:t>0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3B2C6BAA" w14:textId="77777777" w:rsidR="009818C7" w:rsidRDefault="00FC4ED6">
            <w:pPr>
              <w:spacing w:after="0"/>
              <w:jc w:val="right"/>
            </w:pPr>
            <w:r>
              <w:rPr>
                <w:color w:val="222222"/>
                <w:sz w:val="14"/>
              </w:rPr>
              <w:t>-5 000</w:t>
            </w:r>
          </w:p>
        </w:tc>
      </w:tr>
      <w:tr w:rsidR="009818C7" w14:paraId="29C7EEC7" w14:textId="77777777">
        <w:trPr>
          <w:trHeight w:val="224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3C555F5F" w14:textId="77777777" w:rsidR="009818C7" w:rsidRDefault="00FC4ED6">
            <w:pPr>
              <w:spacing w:after="0"/>
              <w:ind w:left="400"/>
            </w:pPr>
            <w:r>
              <w:rPr>
                <w:color w:val="222222"/>
                <w:sz w:val="14"/>
              </w:rPr>
              <w:t>5410 - Förbrukningsinventarier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323880B3" w14:textId="77777777" w:rsidR="009818C7" w:rsidRDefault="00FC4ED6">
            <w:pPr>
              <w:spacing w:after="0"/>
              <w:ind w:left="17"/>
              <w:jc w:val="center"/>
            </w:pPr>
            <w:r>
              <w:rPr>
                <w:color w:val="222222"/>
                <w:sz w:val="14"/>
              </w:rPr>
              <w:t>449</w:t>
            </w:r>
          </w:p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3CAE2DEA" w14:textId="77777777" w:rsidR="009818C7" w:rsidRDefault="00FC4ED6">
            <w:pPr>
              <w:spacing w:after="0"/>
              <w:ind w:left="191"/>
            </w:pPr>
            <w:r>
              <w:rPr>
                <w:color w:val="222222"/>
                <w:sz w:val="14"/>
              </w:rPr>
              <w:t>-9 337</w:t>
            </w:r>
          </w:p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01245084" w14:textId="77777777" w:rsidR="009818C7" w:rsidRDefault="00FC4ED6">
            <w:pPr>
              <w:spacing w:after="0"/>
              <w:ind w:left="165"/>
              <w:jc w:val="center"/>
            </w:pPr>
            <w:r>
              <w:rPr>
                <w:color w:val="222222"/>
                <w:sz w:val="14"/>
              </w:rPr>
              <w:t>449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693177A5" w14:textId="77777777" w:rsidR="009818C7" w:rsidRDefault="00FC4ED6">
            <w:pPr>
              <w:spacing w:after="0"/>
              <w:jc w:val="right"/>
            </w:pPr>
            <w:r>
              <w:rPr>
                <w:color w:val="222222"/>
                <w:sz w:val="14"/>
              </w:rPr>
              <w:t>-9 337</w:t>
            </w:r>
          </w:p>
        </w:tc>
      </w:tr>
      <w:tr w:rsidR="009818C7" w14:paraId="7A47889D" w14:textId="77777777">
        <w:trPr>
          <w:trHeight w:val="224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76201491" w14:textId="77777777" w:rsidR="009818C7" w:rsidRDefault="00FC4ED6">
            <w:pPr>
              <w:spacing w:after="0"/>
              <w:ind w:left="400"/>
            </w:pPr>
            <w:r>
              <w:rPr>
                <w:color w:val="222222"/>
                <w:sz w:val="14"/>
              </w:rPr>
              <w:t>5460 - Förbrukningsmaterial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47C1FB6E" w14:textId="77777777" w:rsidR="009818C7" w:rsidRDefault="00FC4ED6">
            <w:pPr>
              <w:spacing w:after="0"/>
              <w:ind w:left="57"/>
              <w:jc w:val="center"/>
            </w:pPr>
            <w:r>
              <w:rPr>
                <w:color w:val="222222"/>
                <w:sz w:val="14"/>
              </w:rPr>
              <w:t>-80</w:t>
            </w:r>
          </w:p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77D7956E" w14:textId="77777777" w:rsidR="009818C7" w:rsidRDefault="00FC4ED6">
            <w:pPr>
              <w:spacing w:after="0"/>
              <w:ind w:left="181"/>
              <w:jc w:val="center"/>
            </w:pPr>
            <w:r>
              <w:rPr>
                <w:color w:val="222222"/>
                <w:sz w:val="14"/>
              </w:rPr>
              <w:t>0</w:t>
            </w:r>
          </w:p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48CA170" w14:textId="77777777" w:rsidR="009818C7" w:rsidRDefault="00FC4ED6">
            <w:pPr>
              <w:spacing w:after="0"/>
              <w:ind w:left="205"/>
              <w:jc w:val="center"/>
            </w:pPr>
            <w:r>
              <w:rPr>
                <w:color w:val="222222"/>
                <w:sz w:val="14"/>
              </w:rPr>
              <w:t>-80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4219FE8F" w14:textId="77777777" w:rsidR="009818C7" w:rsidRDefault="00FC4ED6">
            <w:pPr>
              <w:spacing w:after="0"/>
              <w:jc w:val="right"/>
            </w:pPr>
            <w:r>
              <w:rPr>
                <w:color w:val="222222"/>
                <w:sz w:val="14"/>
              </w:rPr>
              <w:t>0</w:t>
            </w:r>
          </w:p>
        </w:tc>
      </w:tr>
      <w:tr w:rsidR="009818C7" w14:paraId="3BFF0DD6" w14:textId="77777777">
        <w:trPr>
          <w:trHeight w:val="224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550F8FB" w14:textId="77777777" w:rsidR="009818C7" w:rsidRDefault="00FC4ED6">
            <w:pPr>
              <w:spacing w:after="0"/>
              <w:ind w:left="400"/>
            </w:pPr>
            <w:r>
              <w:rPr>
                <w:color w:val="222222"/>
                <w:sz w:val="14"/>
              </w:rPr>
              <w:t>5990 - Övriga kostnader för reklam och PR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E6C7819" w14:textId="77777777" w:rsidR="009818C7" w:rsidRDefault="00FC4ED6">
            <w:pPr>
              <w:spacing w:after="0"/>
              <w:ind w:left="112"/>
            </w:pPr>
            <w:r>
              <w:rPr>
                <w:color w:val="222222"/>
                <w:sz w:val="14"/>
              </w:rPr>
              <w:t>-12 077</w:t>
            </w:r>
          </w:p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1248126E" w14:textId="77777777" w:rsidR="009818C7" w:rsidRDefault="00FC4ED6">
            <w:pPr>
              <w:spacing w:after="0"/>
              <w:ind w:left="112"/>
            </w:pPr>
            <w:r>
              <w:rPr>
                <w:color w:val="222222"/>
                <w:sz w:val="14"/>
              </w:rPr>
              <w:t>-21 229</w:t>
            </w:r>
          </w:p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71F7B40A" w14:textId="77777777" w:rsidR="009818C7" w:rsidRDefault="00FC4ED6">
            <w:pPr>
              <w:spacing w:after="0"/>
              <w:ind w:right="66"/>
              <w:jc w:val="center"/>
            </w:pPr>
            <w:r>
              <w:rPr>
                <w:color w:val="222222"/>
                <w:sz w:val="14"/>
              </w:rPr>
              <w:t>-12 077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46C2D8AC" w14:textId="77777777" w:rsidR="009818C7" w:rsidRDefault="00FC4ED6">
            <w:pPr>
              <w:spacing w:after="0"/>
              <w:jc w:val="right"/>
            </w:pPr>
            <w:r>
              <w:rPr>
                <w:color w:val="222222"/>
                <w:sz w:val="14"/>
              </w:rPr>
              <w:t>-21 229</w:t>
            </w:r>
          </w:p>
        </w:tc>
      </w:tr>
      <w:tr w:rsidR="009818C7" w14:paraId="4348A299" w14:textId="77777777">
        <w:trPr>
          <w:trHeight w:val="224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42C28BEE" w14:textId="77777777" w:rsidR="009818C7" w:rsidRDefault="00FC4ED6">
            <w:pPr>
              <w:spacing w:after="0"/>
              <w:ind w:left="400"/>
            </w:pPr>
            <w:r>
              <w:rPr>
                <w:color w:val="222222"/>
                <w:sz w:val="14"/>
              </w:rPr>
              <w:t>6070 - Extern representation, uppvaktningar, gåvor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3C7F0459" w14:textId="77777777" w:rsidR="009818C7" w:rsidRDefault="00FC4ED6">
            <w:pPr>
              <w:spacing w:after="0"/>
              <w:ind w:left="191"/>
            </w:pPr>
            <w:r>
              <w:rPr>
                <w:color w:val="222222"/>
                <w:sz w:val="14"/>
              </w:rPr>
              <w:t>-1 700</w:t>
            </w:r>
          </w:p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6FD6B0D5" w14:textId="77777777" w:rsidR="009818C7" w:rsidRDefault="00FC4ED6">
            <w:pPr>
              <w:spacing w:after="0"/>
              <w:ind w:right="16"/>
              <w:jc w:val="center"/>
            </w:pPr>
            <w:r>
              <w:rPr>
                <w:color w:val="222222"/>
                <w:sz w:val="14"/>
              </w:rPr>
              <w:t>-135</w:t>
            </w:r>
          </w:p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1A4AC7CE" w14:textId="77777777" w:rsidR="009818C7" w:rsidRDefault="00FC4ED6">
            <w:pPr>
              <w:spacing w:after="0"/>
              <w:ind w:left="13"/>
              <w:jc w:val="center"/>
            </w:pPr>
            <w:r>
              <w:rPr>
                <w:color w:val="222222"/>
                <w:sz w:val="14"/>
              </w:rPr>
              <w:t>-1 700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41DFD705" w14:textId="77777777" w:rsidR="009818C7" w:rsidRDefault="00FC4ED6">
            <w:pPr>
              <w:spacing w:after="0"/>
              <w:jc w:val="right"/>
            </w:pPr>
            <w:r>
              <w:rPr>
                <w:color w:val="222222"/>
                <w:sz w:val="14"/>
              </w:rPr>
              <w:t>-135</w:t>
            </w:r>
          </w:p>
        </w:tc>
      </w:tr>
      <w:tr w:rsidR="009818C7" w14:paraId="2D74476E" w14:textId="77777777">
        <w:trPr>
          <w:trHeight w:val="224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5492A1DF" w14:textId="77777777" w:rsidR="009818C7" w:rsidRDefault="00FC4ED6">
            <w:pPr>
              <w:spacing w:after="0"/>
              <w:ind w:left="400"/>
            </w:pPr>
            <w:r>
              <w:rPr>
                <w:color w:val="222222"/>
                <w:sz w:val="14"/>
              </w:rPr>
              <w:t>6210 - Telefoni/Datakommunikation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1858BD22" w14:textId="77777777" w:rsidR="009818C7" w:rsidRDefault="00FC4ED6">
            <w:pPr>
              <w:spacing w:after="0"/>
              <w:ind w:left="191"/>
            </w:pPr>
            <w:r>
              <w:rPr>
                <w:color w:val="222222"/>
                <w:sz w:val="14"/>
              </w:rPr>
              <w:t>-2 797</w:t>
            </w:r>
          </w:p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1F5C8204" w14:textId="77777777" w:rsidR="009818C7" w:rsidRDefault="00FC4ED6">
            <w:pPr>
              <w:spacing w:after="0"/>
              <w:ind w:left="181"/>
              <w:jc w:val="center"/>
            </w:pPr>
            <w:r>
              <w:rPr>
                <w:color w:val="222222"/>
                <w:sz w:val="14"/>
              </w:rPr>
              <w:t>0</w:t>
            </w:r>
          </w:p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3AF4A3ED" w14:textId="77777777" w:rsidR="009818C7" w:rsidRDefault="00FC4ED6">
            <w:pPr>
              <w:spacing w:after="0"/>
              <w:ind w:left="13"/>
              <w:jc w:val="center"/>
            </w:pPr>
            <w:r>
              <w:rPr>
                <w:color w:val="222222"/>
                <w:sz w:val="14"/>
              </w:rPr>
              <w:t>-2 797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56419815" w14:textId="77777777" w:rsidR="009818C7" w:rsidRDefault="00FC4ED6">
            <w:pPr>
              <w:spacing w:after="0"/>
              <w:jc w:val="right"/>
            </w:pPr>
            <w:r>
              <w:rPr>
                <w:color w:val="222222"/>
                <w:sz w:val="14"/>
              </w:rPr>
              <w:t>0</w:t>
            </w:r>
          </w:p>
        </w:tc>
      </w:tr>
      <w:tr w:rsidR="009818C7" w14:paraId="62D9D3F0" w14:textId="77777777">
        <w:trPr>
          <w:trHeight w:val="224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60E50CB8" w14:textId="77777777" w:rsidR="009818C7" w:rsidRDefault="00FC4ED6">
            <w:pPr>
              <w:spacing w:after="0"/>
              <w:ind w:left="400"/>
            </w:pPr>
            <w:r>
              <w:rPr>
                <w:color w:val="222222"/>
                <w:sz w:val="14"/>
              </w:rPr>
              <w:t>6590 - Övriga externa kostnader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4E25CCCE" w14:textId="77777777" w:rsidR="009818C7" w:rsidRDefault="00FC4ED6">
            <w:pPr>
              <w:spacing w:after="0"/>
              <w:ind w:left="57"/>
              <w:jc w:val="center"/>
            </w:pPr>
            <w:r>
              <w:rPr>
                <w:color w:val="222222"/>
                <w:sz w:val="14"/>
              </w:rPr>
              <w:t>-61</w:t>
            </w:r>
          </w:p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1B2ECC23" w14:textId="77777777" w:rsidR="009818C7" w:rsidRDefault="00FC4ED6">
            <w:pPr>
              <w:spacing w:after="0"/>
              <w:ind w:left="112"/>
            </w:pPr>
            <w:r>
              <w:rPr>
                <w:color w:val="222222"/>
                <w:sz w:val="14"/>
              </w:rPr>
              <w:t>-11 200</w:t>
            </w:r>
          </w:p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6D5A1143" w14:textId="77777777" w:rsidR="009818C7" w:rsidRDefault="00FC4ED6">
            <w:pPr>
              <w:spacing w:after="0"/>
              <w:ind w:left="205"/>
              <w:jc w:val="center"/>
            </w:pPr>
            <w:r>
              <w:rPr>
                <w:color w:val="222222"/>
                <w:sz w:val="14"/>
              </w:rPr>
              <w:t>-61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33551A2C" w14:textId="77777777" w:rsidR="009818C7" w:rsidRDefault="00FC4ED6">
            <w:pPr>
              <w:spacing w:after="0"/>
              <w:jc w:val="right"/>
            </w:pPr>
            <w:r>
              <w:rPr>
                <w:color w:val="222222"/>
                <w:sz w:val="14"/>
              </w:rPr>
              <w:t>-11 200</w:t>
            </w:r>
          </w:p>
        </w:tc>
      </w:tr>
      <w:tr w:rsidR="009818C7" w14:paraId="6FA876F9" w14:textId="77777777">
        <w:trPr>
          <w:trHeight w:val="248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59A482BD" w14:textId="77777777" w:rsidR="009818C7" w:rsidRDefault="00FC4ED6">
            <w:pPr>
              <w:spacing w:after="0"/>
            </w:pPr>
            <w:r>
              <w:rPr>
                <w:color w:val="222222"/>
                <w:sz w:val="16"/>
              </w:rPr>
              <w:t>Summa Kostnader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173883B9" w14:textId="77777777" w:rsidR="009818C7" w:rsidRDefault="00FC4ED6">
            <w:pPr>
              <w:spacing w:after="0"/>
              <w:ind w:left="46"/>
            </w:pPr>
            <w:r>
              <w:rPr>
                <w:color w:val="222222"/>
                <w:sz w:val="16"/>
              </w:rPr>
              <w:t>-67 713</w:t>
            </w:r>
          </w:p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6E221BBB" w14:textId="77777777" w:rsidR="009818C7" w:rsidRDefault="00FC4ED6">
            <w:pPr>
              <w:spacing w:after="0"/>
              <w:ind w:left="46"/>
            </w:pPr>
            <w:r>
              <w:rPr>
                <w:color w:val="222222"/>
                <w:sz w:val="16"/>
              </w:rPr>
              <w:t>-87 092</w:t>
            </w:r>
          </w:p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D8ED8BC" w14:textId="77777777" w:rsidR="009818C7" w:rsidRDefault="00FC4ED6">
            <w:pPr>
              <w:spacing w:after="0"/>
              <w:ind w:left="188"/>
            </w:pPr>
            <w:r>
              <w:rPr>
                <w:color w:val="222222"/>
                <w:sz w:val="16"/>
              </w:rPr>
              <w:t>-67 713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5C1D6B41" w14:textId="77777777" w:rsidR="009818C7" w:rsidRDefault="00FC4ED6">
            <w:pPr>
              <w:spacing w:after="0"/>
              <w:jc w:val="right"/>
            </w:pPr>
            <w:r>
              <w:rPr>
                <w:color w:val="222222"/>
                <w:sz w:val="16"/>
              </w:rPr>
              <w:t>-87 092</w:t>
            </w:r>
          </w:p>
        </w:tc>
      </w:tr>
      <w:tr w:rsidR="009818C7" w14:paraId="51FAF206" w14:textId="77777777">
        <w:trPr>
          <w:trHeight w:val="248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CE930E9" w14:textId="77777777" w:rsidR="009818C7" w:rsidRDefault="009818C7"/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09061744" w14:textId="77777777" w:rsidR="009818C7" w:rsidRDefault="009818C7"/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49B73D28" w14:textId="77777777" w:rsidR="009818C7" w:rsidRDefault="009818C7"/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15B1FCE1" w14:textId="77777777" w:rsidR="009818C7" w:rsidRDefault="009818C7"/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683EF2F1" w14:textId="77777777" w:rsidR="009818C7" w:rsidRDefault="009818C7"/>
        </w:tc>
      </w:tr>
      <w:tr w:rsidR="009818C7" w14:paraId="0966ED4E" w14:textId="77777777">
        <w:trPr>
          <w:trHeight w:val="248"/>
        </w:trPr>
        <w:tc>
          <w:tcPr>
            <w:tcW w:w="753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323AE4B" w14:textId="77777777" w:rsidR="009818C7" w:rsidRDefault="00FC4ED6">
            <w:pPr>
              <w:spacing w:after="0"/>
            </w:pPr>
            <w:r>
              <w:rPr>
                <w:color w:val="222222"/>
                <w:sz w:val="16"/>
              </w:rPr>
              <w:t>Resultat före bokslutsdispositioner och skatt</w:t>
            </w:r>
          </w:p>
        </w:tc>
        <w:tc>
          <w:tcPr>
            <w:tcW w:w="905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2AE22C1E" w14:textId="77777777" w:rsidR="009818C7" w:rsidRDefault="00FC4ED6">
            <w:pPr>
              <w:spacing w:after="0"/>
              <w:ind w:left="85"/>
            </w:pPr>
            <w:r>
              <w:rPr>
                <w:color w:val="222222"/>
                <w:sz w:val="16"/>
              </w:rPr>
              <w:t>66 295</w:t>
            </w:r>
          </w:p>
        </w:tc>
        <w:tc>
          <w:tcPr>
            <w:tcW w:w="899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41C34F91" w14:textId="77777777" w:rsidR="009818C7" w:rsidRDefault="00FC4ED6">
            <w:pPr>
              <w:spacing w:after="0"/>
              <w:ind w:left="85"/>
            </w:pPr>
            <w:r>
              <w:rPr>
                <w:color w:val="222222"/>
                <w:sz w:val="16"/>
              </w:rPr>
              <w:t>44 698</w:t>
            </w:r>
          </w:p>
        </w:tc>
        <w:tc>
          <w:tcPr>
            <w:tcW w:w="104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7CD05141" w14:textId="77777777" w:rsidR="009818C7" w:rsidRDefault="00FC4ED6">
            <w:pPr>
              <w:spacing w:after="0"/>
              <w:ind w:left="227"/>
            </w:pPr>
            <w:r>
              <w:rPr>
                <w:color w:val="222222"/>
                <w:sz w:val="16"/>
              </w:rPr>
              <w:t>66 295</w:t>
            </w:r>
          </w:p>
        </w:tc>
        <w:tc>
          <w:tcPr>
            <w:tcW w:w="721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 w14:paraId="5ECA13D0" w14:textId="77777777" w:rsidR="009818C7" w:rsidRDefault="00FC4ED6">
            <w:pPr>
              <w:spacing w:after="0"/>
              <w:jc w:val="right"/>
            </w:pPr>
            <w:r>
              <w:rPr>
                <w:color w:val="222222"/>
                <w:sz w:val="16"/>
              </w:rPr>
              <w:t>44 698</w:t>
            </w:r>
          </w:p>
        </w:tc>
      </w:tr>
    </w:tbl>
    <w:p w14:paraId="4CAA7B8A" w14:textId="77777777" w:rsidR="009818C7" w:rsidRDefault="00FC4ED6">
      <w:pPr>
        <w:spacing w:after="0"/>
      </w:pPr>
      <w:r>
        <w:rPr>
          <w:color w:val="222222"/>
          <w:sz w:val="16"/>
        </w:rPr>
        <w:t xml:space="preserve"> </w:t>
      </w:r>
    </w:p>
    <w:p w14:paraId="43522B6F" w14:textId="77777777" w:rsidR="009818C7" w:rsidRDefault="00FC4ED6">
      <w:pPr>
        <w:spacing w:after="30"/>
        <w:ind w:left="40"/>
      </w:pPr>
      <w:r>
        <w:rPr>
          <w:noProof/>
        </w:rPr>
        <mc:AlternateContent>
          <mc:Choice Requires="wpg">
            <w:drawing>
              <wp:inline distT="0" distB="0" distL="0" distR="0" wp14:anchorId="199735AD" wp14:editId="58F2F28E">
                <wp:extent cx="7052057" cy="12700"/>
                <wp:effectExtent l="0" t="0" r="0" b="0"/>
                <wp:docPr id="5394" name="Group 5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057" cy="12700"/>
                          <a:chOff x="0" y="0"/>
                          <a:chExt cx="7052057" cy="12700"/>
                        </a:xfrm>
                      </wpg:grpSpPr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4681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720">
                                <a:moveTo>
                                  <a:pt x="0" y="0"/>
                                </a:moveTo>
                                <a:lnTo>
                                  <a:pt x="468172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AAA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4681720" y="0"/>
                            <a:ext cx="57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23">
                                <a:moveTo>
                                  <a:pt x="0" y="0"/>
                                </a:moveTo>
                                <a:lnTo>
                                  <a:pt x="57492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AAA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5256643" y="0"/>
                            <a:ext cx="57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23">
                                <a:moveTo>
                                  <a:pt x="0" y="0"/>
                                </a:moveTo>
                                <a:lnTo>
                                  <a:pt x="57492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AAA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5831566" y="0"/>
                            <a:ext cx="661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5">
                                <a:moveTo>
                                  <a:pt x="0" y="0"/>
                                </a:moveTo>
                                <a:lnTo>
                                  <a:pt x="66104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AAA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6492612" y="0"/>
                            <a:ext cx="559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45">
                                <a:moveTo>
                                  <a:pt x="0" y="0"/>
                                </a:moveTo>
                                <a:lnTo>
                                  <a:pt x="55944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AAA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94" style="width:555.28pt;height:1pt;mso-position-horizontal-relative:char;mso-position-vertical-relative:line" coordsize="70520,127">
                <v:shape id="Shape 288" style="position:absolute;width:46817;height:0;left:0;top:0;" coordsize="4681720,0" path="m0,0l4681720,0">
                  <v:stroke weight="1pt" endcap="flat" joinstyle="miter" miterlimit="10" on="true" color="#aaaaaa"/>
                  <v:fill on="false" color="#000000" opacity="0"/>
                </v:shape>
                <v:shape id="Shape 289" style="position:absolute;width:5749;height:0;left:46817;top:0;" coordsize="574923,0" path="m0,0l574923,0">
                  <v:stroke weight="1pt" endcap="flat" joinstyle="miter" miterlimit="10" on="true" color="#aaaaaa"/>
                  <v:fill on="false" color="#000000" opacity="0"/>
                </v:shape>
                <v:shape id="Shape 290" style="position:absolute;width:5749;height:0;left:52566;top:0;" coordsize="574923,0" path="m0,0l574923,0">
                  <v:stroke weight="1pt" endcap="flat" joinstyle="miter" miterlimit="10" on="true" color="#aaaaaa"/>
                  <v:fill on="false" color="#000000" opacity="0"/>
                </v:shape>
                <v:shape id="Shape 291" style="position:absolute;width:6610;height:0;left:58315;top:0;" coordsize="661045,0" path="m0,0l661045,0">
                  <v:stroke weight="1pt" endcap="flat" joinstyle="miter" miterlimit="10" on="true" color="#aaaaaa"/>
                  <v:fill on="false" color="#000000" opacity="0"/>
                </v:shape>
                <v:shape id="Shape 292" style="position:absolute;width:5594;height:0;left:64926;top:0;" coordsize="559445,0" path="m0,0l559445,0">
                  <v:stroke weight="1pt" endcap="flat" joinstyle="miter" miterlimit="10" on="true" color="#aaaaaa"/>
                  <v:fill on="false" color="#000000" opacity="0"/>
                </v:shape>
              </v:group>
            </w:pict>
          </mc:Fallback>
        </mc:AlternateContent>
      </w:r>
    </w:p>
    <w:p w14:paraId="4259140C" w14:textId="77777777" w:rsidR="009818C7" w:rsidRDefault="00FC4ED6">
      <w:pPr>
        <w:tabs>
          <w:tab w:val="center" w:pos="7911"/>
          <w:tab w:val="center" w:pos="8816"/>
          <w:tab w:val="center" w:pos="9857"/>
          <w:tab w:val="right" w:pos="11145"/>
        </w:tabs>
        <w:spacing w:after="8026"/>
      </w:pPr>
      <w:r>
        <w:rPr>
          <w:color w:val="222222"/>
          <w:sz w:val="16"/>
        </w:rPr>
        <w:t>Resultat</w:t>
      </w:r>
      <w:r>
        <w:rPr>
          <w:color w:val="222222"/>
          <w:sz w:val="16"/>
        </w:rPr>
        <w:tab/>
        <w:t>66 295</w:t>
      </w:r>
      <w:r>
        <w:rPr>
          <w:color w:val="222222"/>
          <w:sz w:val="16"/>
        </w:rPr>
        <w:tab/>
        <w:t>44 698</w:t>
      </w:r>
      <w:r>
        <w:rPr>
          <w:color w:val="222222"/>
          <w:sz w:val="16"/>
        </w:rPr>
        <w:tab/>
        <w:t>66 295</w:t>
      </w:r>
      <w:r>
        <w:rPr>
          <w:color w:val="222222"/>
          <w:sz w:val="16"/>
        </w:rPr>
        <w:tab/>
        <w:t>44 698</w:t>
      </w:r>
    </w:p>
    <w:p w14:paraId="6E62D837" w14:textId="77777777" w:rsidR="009818C7" w:rsidRDefault="00FC4ED6">
      <w:pPr>
        <w:spacing w:after="0"/>
        <w:ind w:left="40"/>
        <w:jc w:val="center"/>
      </w:pPr>
      <w:r>
        <w:rPr>
          <w:sz w:val="24"/>
        </w:rPr>
        <w:lastRenderedPageBreak/>
        <w:t>1/1</w:t>
      </w:r>
    </w:p>
    <w:sectPr w:rsidR="009818C7">
      <w:pgSz w:w="11906" w:h="16838"/>
      <w:pgMar w:top="1376" w:right="400" w:bottom="144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8C7"/>
    <w:rsid w:val="009818C7"/>
    <w:rsid w:val="009A6C53"/>
    <w:rsid w:val="00FC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88EE"/>
  <w15:docId w15:val="{DBD4A803-FD7E-476E-968B-3C7EA5C4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Hedbom</dc:creator>
  <cp:keywords/>
  <cp:lastModifiedBy>Ulrika Hedbom</cp:lastModifiedBy>
  <cp:revision>2</cp:revision>
  <dcterms:created xsi:type="dcterms:W3CDTF">2025-03-04T18:45:00Z</dcterms:created>
  <dcterms:modified xsi:type="dcterms:W3CDTF">2025-03-04T18:45:00Z</dcterms:modified>
</cp:coreProperties>
</file>