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4C" w:rsidRDefault="00E46E4E" w:rsidP="00D34F55">
      <w:pPr>
        <w:jc w:val="center"/>
        <w:rPr>
          <w:b/>
          <w:sz w:val="28"/>
        </w:rPr>
      </w:pPr>
      <w:r>
        <w:rPr>
          <w:rFonts w:ascii="Arial" w:hAnsi="Arial" w:cs="Arial"/>
          <w:noProof/>
          <w:color w:val="000000"/>
          <w:bdr w:val="none" w:sz="0" w:space="0" w:color="auto" w:frame="1"/>
        </w:rPr>
        <w:drawing>
          <wp:anchor distT="0" distB="0" distL="114300" distR="114300" simplePos="0" relativeHeight="251658240" behindDoc="1" locked="0" layoutInCell="1" allowOverlap="1">
            <wp:simplePos x="0" y="0"/>
            <wp:positionH relativeFrom="margin">
              <wp:align>center</wp:align>
            </wp:positionH>
            <wp:positionV relativeFrom="paragraph">
              <wp:posOffset>243205</wp:posOffset>
            </wp:positionV>
            <wp:extent cx="2405832" cy="655320"/>
            <wp:effectExtent l="0" t="0" r="0" b="0"/>
            <wp:wrapNone/>
            <wp:docPr id="1" name="Bildobjekt 1" descr="https://lh7-us.googleusercontent.com/N2kJn9mdheMG4qs9yyb3zkp-afkuvAr4KBEfgLAu_QMykOqZqhQlxT3dSyfiogBJSKuWvthT0gMIebGhkQFrk1CL9Vs20BLtMmkS2Nm_O0fwzo3RCvhpszREZWK9ema5kj1T8JMfl86ZyX4OgJQb4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N2kJn9mdheMG4qs9yyb3zkp-afkuvAr4KBEfgLAu_QMykOqZqhQlxT3dSyfiogBJSKuWvthT0gMIebGhkQFrk1CL9Vs20BLtMmkS2Nm_O0fwzo3RCvhpszREZWK9ema5kj1T8JMfl86ZyX4OgJQb4Y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5832"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4F55" w:rsidRPr="00D34F55">
        <w:rPr>
          <w:b/>
          <w:sz w:val="28"/>
        </w:rPr>
        <w:t xml:space="preserve">Frågor och svar </w:t>
      </w:r>
    </w:p>
    <w:p w:rsidR="00D34F55" w:rsidRDefault="00D34F55" w:rsidP="00D34F55">
      <w:pPr>
        <w:jc w:val="center"/>
        <w:rPr>
          <w:b/>
        </w:rPr>
      </w:pPr>
    </w:p>
    <w:p w:rsidR="00E46E4E" w:rsidRDefault="00E46E4E" w:rsidP="00D34F55">
      <w:pPr>
        <w:jc w:val="center"/>
        <w:rPr>
          <w:b/>
        </w:rPr>
      </w:pPr>
    </w:p>
    <w:p w:rsidR="00E46E4E" w:rsidRPr="00E46E4E" w:rsidRDefault="00E46E4E" w:rsidP="00E46E4E">
      <w:pPr>
        <w:spacing w:after="0"/>
        <w:jc w:val="center"/>
        <w:rPr>
          <w:b/>
        </w:rPr>
      </w:pPr>
    </w:p>
    <w:p w:rsidR="00D34F55" w:rsidRPr="00D34F55" w:rsidRDefault="00D34F55" w:rsidP="00D34F55">
      <w:pPr>
        <w:pStyle w:val="Liststycke"/>
        <w:numPr>
          <w:ilvl w:val="0"/>
          <w:numId w:val="2"/>
        </w:numPr>
        <w:rPr>
          <w:b/>
        </w:rPr>
      </w:pPr>
      <w:r w:rsidRPr="00D34F55">
        <w:rPr>
          <w:b/>
        </w:rPr>
        <w:t>Norrköpings kommun har en behörighetsgrad bland lärare på ca 70%. Vad anser ert parti att det krävs för att Norrköpings kommun ska bli en attraktiv arbetsgivare och attrahera fler lärare och få fler lärare att stanna kvar i kommunen?</w:t>
      </w:r>
    </w:p>
    <w:p w:rsidR="00D34F55" w:rsidRDefault="00D34F55" w:rsidP="00D34F55">
      <w:pPr>
        <w:pStyle w:val="Liststycke"/>
      </w:pPr>
      <w:bookmarkStart w:id="0" w:name="_GoBack"/>
      <w:bookmarkEnd w:id="0"/>
    </w:p>
    <w:p w:rsidR="00D34F55" w:rsidRDefault="00D34F55" w:rsidP="00DC4C21">
      <w:pPr>
        <w:pStyle w:val="Liststycke"/>
      </w:pPr>
      <w:r w:rsidRPr="00D34F55">
        <w:rPr>
          <w:b/>
        </w:rPr>
        <w:t>Svar:</w:t>
      </w:r>
      <w:r>
        <w:t xml:space="preserve"> </w:t>
      </w:r>
      <w:r w:rsidR="000646F9" w:rsidRPr="000646F9">
        <w:t xml:space="preserve">Sverigedemokraterna anser att en trygg och säker arbetsmiljö är fundamentalt för en attraktiv skola. För att göra skolan till en lugnare arbetsplats för våra lärare anser vi att vi måste se till att skolmiljön är fri från våld och hot om våld. Endast så kan </w:t>
      </w:r>
      <w:proofErr w:type="spellStart"/>
      <w:r w:rsidR="000646F9" w:rsidRPr="000646F9">
        <w:t>studieron</w:t>
      </w:r>
      <w:proofErr w:type="spellEnd"/>
      <w:r w:rsidR="000646F9" w:rsidRPr="000646F9">
        <w:t xml:space="preserve"> upprätthållas. Det är därför viktigt att rektor kan vidta välgrundade beslut om disciplinära åtgärder och placera elever som allvarligt stör andra skolelever eller brukar våld inom eller utanför skolan, på en särskild enhet. I vårt politiska program förespråkar vi en akutskola enligt Skolverkets modell. Vi anser också att ett rättvist lönesystem som bygger på lärarens utbildning och erfarenhet är grundläggande för attraktiviteten. Vi föreslår också professionella mentorer för att avlasta lärarna och öka möjligheten för de som önskar att istället för mentorstid kunna få undervisa och ägna sig åt planering och bedömning.</w:t>
      </w:r>
    </w:p>
    <w:p w:rsidR="00EC172A" w:rsidRDefault="00EC172A" w:rsidP="00D34F55">
      <w:pPr>
        <w:pStyle w:val="Liststycke"/>
      </w:pPr>
    </w:p>
    <w:p w:rsidR="00D34F55" w:rsidRPr="00D34F55" w:rsidRDefault="00D34F55" w:rsidP="00D34F55">
      <w:pPr>
        <w:pStyle w:val="Liststycke"/>
        <w:numPr>
          <w:ilvl w:val="0"/>
          <w:numId w:val="2"/>
        </w:numPr>
        <w:rPr>
          <w:b/>
        </w:rPr>
      </w:pPr>
      <w:r w:rsidRPr="00D34F55">
        <w:rPr>
          <w:b/>
        </w:rPr>
        <w:t>Linköpings Universitet, likt många andra lärosäten, har en stor andel tomma platser på lärarutbildningen. Vad har Norrköpings Kommun för ansvar för detta och i så fall, vad kan ert parti göra åt det?</w:t>
      </w:r>
    </w:p>
    <w:p w:rsidR="00D34F55" w:rsidRDefault="00D34F55" w:rsidP="00D34F55">
      <w:pPr>
        <w:pStyle w:val="Liststycke"/>
      </w:pPr>
    </w:p>
    <w:p w:rsidR="00D34F55" w:rsidRDefault="00D34F55" w:rsidP="000646F9">
      <w:pPr>
        <w:pStyle w:val="Liststycke"/>
      </w:pPr>
      <w:r w:rsidRPr="00D34F55">
        <w:rPr>
          <w:b/>
        </w:rPr>
        <w:t>Svar:</w:t>
      </w:r>
      <w:r>
        <w:t xml:space="preserve"> </w:t>
      </w:r>
      <w:r w:rsidR="000646F9" w:rsidRPr="000646F9">
        <w:t>Att lärarutbildningen förlorat i attraktivitet beror på flera av de problem som vi kan se inom skolan idag. Brist på trygghet och arbetsro, bristande ledarskap, mentorskapets komplexitet, våld och hot samt en ojämlik löneutveckling. Norrköpings kommun kan bidra till läraryrkets popularitet genom att åtgärda dessa faktorer i kommunens skolor. God arbetsmiljö, professionellt ledarskap och skäliga löner är nyckeln.</w:t>
      </w:r>
    </w:p>
    <w:p w:rsidR="00D34F55" w:rsidRDefault="00D34F55" w:rsidP="00D34F55">
      <w:pPr>
        <w:pStyle w:val="Liststycke"/>
      </w:pPr>
    </w:p>
    <w:p w:rsidR="00D34F55" w:rsidRPr="00D34F55" w:rsidRDefault="00D34F55" w:rsidP="00D34F55">
      <w:pPr>
        <w:pStyle w:val="Liststycke"/>
        <w:numPr>
          <w:ilvl w:val="0"/>
          <w:numId w:val="2"/>
        </w:numPr>
        <w:rPr>
          <w:b/>
        </w:rPr>
      </w:pPr>
      <w:r w:rsidRPr="00D34F55">
        <w:rPr>
          <w:b/>
        </w:rPr>
        <w:t>Sjukskrivningstalen i Norrköping är onödigt höga och arbetsbelastningen likaså. Vad ska ert parti göra för att komma till rätta med det?</w:t>
      </w:r>
      <w:r w:rsidRPr="00D34F55">
        <w:rPr>
          <w:b/>
        </w:rPr>
        <w:br/>
      </w:r>
    </w:p>
    <w:p w:rsidR="00E76054" w:rsidRDefault="00D34F55" w:rsidP="00D34F55">
      <w:pPr>
        <w:pStyle w:val="Liststycke"/>
      </w:pPr>
      <w:r w:rsidRPr="00D34F55">
        <w:rPr>
          <w:b/>
        </w:rPr>
        <w:t>Svar:</w:t>
      </w:r>
      <w:r>
        <w:t xml:space="preserve"> </w:t>
      </w:r>
      <w:r w:rsidR="000646F9" w:rsidRPr="000646F9">
        <w:t xml:space="preserve">Vad gäller sjukskrivningstalen är de förknippade med mycket av det vi nämnt tidigare. Inrättandet av resursskolor i kommunen, tror </w:t>
      </w:r>
      <w:proofErr w:type="gramStart"/>
      <w:r w:rsidR="000646F9" w:rsidRPr="000646F9">
        <w:t>vi,  kommer</w:t>
      </w:r>
      <w:proofErr w:type="gramEnd"/>
      <w:r w:rsidR="000646F9" w:rsidRPr="000646F9">
        <w:t xml:space="preserve"> att skapa mer homogena undervisningsgrupper, samtidigt som fler elever kommer att kunna få rätt stöd. Vi hoppas här att arbetsbelastningen för enskilda lärare kan reduceras, eftersom kraven på anpassningar och dubbelarbete, vad gäller till exempel planering, kommer att minska. Med den nya organisationen kommer också fler kollegor att vara behöriga, vilket underlättar arbetet med eleverna.</w:t>
      </w:r>
    </w:p>
    <w:p w:rsidR="000646F9" w:rsidRDefault="000646F9" w:rsidP="00D34F55">
      <w:pPr>
        <w:pStyle w:val="Liststycke"/>
      </w:pPr>
    </w:p>
    <w:p w:rsidR="00D34F55" w:rsidRPr="00D34F55" w:rsidRDefault="00D34F55" w:rsidP="00D34F55">
      <w:pPr>
        <w:pStyle w:val="Liststycke"/>
        <w:numPr>
          <w:ilvl w:val="0"/>
          <w:numId w:val="2"/>
        </w:numPr>
        <w:rPr>
          <w:b/>
        </w:rPr>
      </w:pPr>
      <w:r w:rsidRPr="00D34F55">
        <w:rPr>
          <w:b/>
        </w:rPr>
        <w:t xml:space="preserve">Vad anser ni, i ert parti i Norrköping, krävs för att lärare ska kunna öka elevernas måluppfyllelse och ge lärare en hållbar arbetssituation i Norrköpings skola? </w:t>
      </w:r>
    </w:p>
    <w:p w:rsidR="00D34F55" w:rsidRDefault="00D34F55" w:rsidP="00D34F55">
      <w:pPr>
        <w:pStyle w:val="Liststycke"/>
      </w:pPr>
    </w:p>
    <w:p w:rsidR="00D34F55" w:rsidRDefault="00D34F55" w:rsidP="000646F9">
      <w:pPr>
        <w:pStyle w:val="Liststycke"/>
      </w:pPr>
      <w:r w:rsidRPr="00D34F55">
        <w:rPr>
          <w:b/>
        </w:rPr>
        <w:t>Svar:</w:t>
      </w:r>
      <w:r w:rsidR="00C962F4">
        <w:rPr>
          <w:b/>
        </w:rPr>
        <w:t xml:space="preserve"> </w:t>
      </w:r>
      <w:r w:rsidR="000646F9" w:rsidRPr="000646F9">
        <w:t xml:space="preserve">Sverigedemokraterna tror på att mer homogena grupper kan vara en lösning för att uppnå bättre resultat. Satsning på resursskolor men även på grupper för särskilt begåvade elever är en pusselbit. En lugn arbetsmiljö med ökad </w:t>
      </w:r>
      <w:proofErr w:type="spellStart"/>
      <w:r w:rsidR="000646F9" w:rsidRPr="000646F9">
        <w:t>studiero</w:t>
      </w:r>
      <w:proofErr w:type="spellEnd"/>
      <w:r w:rsidR="000646F9" w:rsidRPr="000646F9">
        <w:t xml:space="preserve"> kommer också att bidra till </w:t>
      </w:r>
      <w:r w:rsidR="000646F9" w:rsidRPr="000646F9">
        <w:lastRenderedPageBreak/>
        <w:t>ökade kunskaper hos våra elever. Vi tror också på bra och åldersanpassade läromedel, fortsatta satsningar på läsning och matematik samt en mobilfri skola. Vi ser också nödvändigheten av att minska skärmanvändningen, speciellt i de lägre åldrarna.</w:t>
      </w:r>
    </w:p>
    <w:sectPr w:rsidR="00D34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47A35"/>
    <w:multiLevelType w:val="hybridMultilevel"/>
    <w:tmpl w:val="1284B5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EEC2FD4"/>
    <w:multiLevelType w:val="hybridMultilevel"/>
    <w:tmpl w:val="16482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55"/>
    <w:rsid w:val="000646F9"/>
    <w:rsid w:val="0022462F"/>
    <w:rsid w:val="002E48D5"/>
    <w:rsid w:val="00343A13"/>
    <w:rsid w:val="00511E4C"/>
    <w:rsid w:val="00C962F4"/>
    <w:rsid w:val="00D34F55"/>
    <w:rsid w:val="00DC4C21"/>
    <w:rsid w:val="00E46E4E"/>
    <w:rsid w:val="00E76054"/>
    <w:rsid w:val="00EC17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7FEDF9-5925-4B42-99C5-1895940C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F5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2808">
      <w:bodyDiv w:val="1"/>
      <w:marLeft w:val="0"/>
      <w:marRight w:val="0"/>
      <w:marTop w:val="0"/>
      <w:marBottom w:val="0"/>
      <w:divBdr>
        <w:top w:val="none" w:sz="0" w:space="0" w:color="auto"/>
        <w:left w:val="none" w:sz="0" w:space="0" w:color="auto"/>
        <w:bottom w:val="none" w:sz="0" w:space="0" w:color="auto"/>
        <w:right w:val="none" w:sz="0" w:space="0" w:color="auto"/>
      </w:divBdr>
    </w:div>
    <w:div w:id="477117271">
      <w:bodyDiv w:val="1"/>
      <w:marLeft w:val="0"/>
      <w:marRight w:val="0"/>
      <w:marTop w:val="0"/>
      <w:marBottom w:val="0"/>
      <w:divBdr>
        <w:top w:val="none" w:sz="0" w:space="0" w:color="auto"/>
        <w:left w:val="none" w:sz="0" w:space="0" w:color="auto"/>
        <w:bottom w:val="none" w:sz="0" w:space="0" w:color="auto"/>
        <w:right w:val="none" w:sz="0" w:space="0" w:color="auto"/>
      </w:divBdr>
    </w:div>
    <w:div w:id="872693187">
      <w:bodyDiv w:val="1"/>
      <w:marLeft w:val="0"/>
      <w:marRight w:val="0"/>
      <w:marTop w:val="0"/>
      <w:marBottom w:val="0"/>
      <w:divBdr>
        <w:top w:val="none" w:sz="0" w:space="0" w:color="auto"/>
        <w:left w:val="none" w:sz="0" w:space="0" w:color="auto"/>
        <w:bottom w:val="none" w:sz="0" w:space="0" w:color="auto"/>
        <w:right w:val="none" w:sz="0" w:space="0" w:color="auto"/>
      </w:divBdr>
    </w:div>
    <w:div w:id="1347059656">
      <w:bodyDiv w:val="1"/>
      <w:marLeft w:val="0"/>
      <w:marRight w:val="0"/>
      <w:marTop w:val="0"/>
      <w:marBottom w:val="0"/>
      <w:divBdr>
        <w:top w:val="none" w:sz="0" w:space="0" w:color="auto"/>
        <w:left w:val="none" w:sz="0" w:space="0" w:color="auto"/>
        <w:bottom w:val="none" w:sz="0" w:space="0" w:color="auto"/>
        <w:right w:val="none" w:sz="0" w:space="0" w:color="auto"/>
      </w:divBdr>
    </w:div>
    <w:div w:id="1657996386">
      <w:bodyDiv w:val="1"/>
      <w:marLeft w:val="0"/>
      <w:marRight w:val="0"/>
      <w:marTop w:val="0"/>
      <w:marBottom w:val="0"/>
      <w:divBdr>
        <w:top w:val="none" w:sz="0" w:space="0" w:color="auto"/>
        <w:left w:val="none" w:sz="0" w:space="0" w:color="auto"/>
        <w:bottom w:val="none" w:sz="0" w:space="0" w:color="auto"/>
        <w:right w:val="none" w:sz="0" w:space="0" w:color="auto"/>
      </w:divBdr>
    </w:div>
    <w:div w:id="1840609594">
      <w:bodyDiv w:val="1"/>
      <w:marLeft w:val="0"/>
      <w:marRight w:val="0"/>
      <w:marTop w:val="0"/>
      <w:marBottom w:val="0"/>
      <w:divBdr>
        <w:top w:val="none" w:sz="0" w:space="0" w:color="auto"/>
        <w:left w:val="none" w:sz="0" w:space="0" w:color="auto"/>
        <w:bottom w:val="none" w:sz="0" w:space="0" w:color="auto"/>
        <w:right w:val="none" w:sz="0" w:space="0" w:color="auto"/>
      </w:divBdr>
    </w:div>
    <w:div w:id="1916358991">
      <w:bodyDiv w:val="1"/>
      <w:marLeft w:val="0"/>
      <w:marRight w:val="0"/>
      <w:marTop w:val="0"/>
      <w:marBottom w:val="0"/>
      <w:divBdr>
        <w:top w:val="none" w:sz="0" w:space="0" w:color="auto"/>
        <w:left w:val="none" w:sz="0" w:space="0" w:color="auto"/>
        <w:bottom w:val="none" w:sz="0" w:space="0" w:color="auto"/>
        <w:right w:val="none" w:sz="0" w:space="0" w:color="auto"/>
      </w:divBdr>
    </w:div>
    <w:div w:id="21421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498</Words>
  <Characters>2642</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Norrkopings Kommun</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Nicander</dc:creator>
  <cp:keywords/>
  <dc:description/>
  <cp:lastModifiedBy>Caroline Nicander</cp:lastModifiedBy>
  <cp:revision>4</cp:revision>
  <dcterms:created xsi:type="dcterms:W3CDTF">2024-05-21T08:49:00Z</dcterms:created>
  <dcterms:modified xsi:type="dcterms:W3CDTF">2024-05-21T09:15:00Z</dcterms:modified>
</cp:coreProperties>
</file>